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120" w:rsidRPr="00CB5120" w:rsidRDefault="00CB5120" w:rsidP="00CB5120">
      <w:pPr>
        <w:tabs>
          <w:tab w:val="center" w:pos="4153"/>
          <w:tab w:val="right" w:pos="8306"/>
        </w:tabs>
        <w:spacing w:line="360" w:lineRule="auto"/>
        <w:ind w:left="72"/>
        <w:rPr>
          <w:rFonts w:asciiTheme="majorBidi" w:hAnsiTheme="majorBidi" w:cs="Simplified Arabic"/>
          <w:b/>
          <w:bCs/>
          <w:color w:val="000000"/>
          <w:sz w:val="40"/>
          <w:szCs w:val="40"/>
          <w:rtl/>
          <w:lang w:bidi="ar-DZ"/>
        </w:rPr>
      </w:pPr>
      <w:r w:rsidRPr="00CB5120">
        <w:rPr>
          <w:rFonts w:asciiTheme="majorBidi" w:hAnsiTheme="majorBidi" w:cs="Simplified Arabic" w:hint="cs"/>
          <w:b/>
          <w:bCs/>
          <w:color w:val="000000"/>
          <w:sz w:val="40"/>
          <w:szCs w:val="40"/>
          <w:rtl/>
          <w:lang w:bidi="ar-DZ"/>
        </w:rPr>
        <w:t xml:space="preserve">                            </w:t>
      </w:r>
      <w:proofErr w:type="gramStart"/>
      <w:r w:rsidRPr="00CB5120">
        <w:rPr>
          <w:rFonts w:asciiTheme="majorBidi" w:hAnsiTheme="majorBidi" w:cs="Simplified Arabic" w:hint="cs"/>
          <w:b/>
          <w:bCs/>
          <w:color w:val="000000"/>
          <w:sz w:val="40"/>
          <w:szCs w:val="40"/>
          <w:rtl/>
          <w:lang w:bidi="ar-DZ"/>
        </w:rPr>
        <w:t>استمارة</w:t>
      </w:r>
      <w:proofErr w:type="gramEnd"/>
      <w:r w:rsidRPr="00CB5120">
        <w:rPr>
          <w:rFonts w:asciiTheme="majorBidi" w:hAnsiTheme="majorBidi" w:cs="Simplified Arabic" w:hint="cs"/>
          <w:b/>
          <w:bCs/>
          <w:color w:val="000000"/>
          <w:sz w:val="40"/>
          <w:szCs w:val="40"/>
          <w:rtl/>
          <w:lang w:bidi="ar-DZ"/>
        </w:rPr>
        <w:t xml:space="preserve"> المشاركة:</w:t>
      </w:r>
    </w:p>
    <w:p w:rsidR="00CB5120" w:rsidRDefault="00B20B68" w:rsidP="00CB5120">
      <w:pPr>
        <w:tabs>
          <w:tab w:val="center" w:pos="4153"/>
          <w:tab w:val="right" w:pos="8306"/>
        </w:tabs>
        <w:spacing w:line="360" w:lineRule="auto"/>
        <w:ind w:left="72"/>
        <w:rPr>
          <w:rFonts w:asciiTheme="majorBidi" w:hAnsiTheme="majorBidi" w:cs="Simplified Arabic"/>
          <w:b/>
          <w:bCs/>
          <w:sz w:val="28"/>
          <w:szCs w:val="28"/>
          <w:rtl/>
          <w:lang w:bidi="ar-DZ"/>
        </w:rPr>
      </w:pPr>
      <w:r>
        <w:rPr>
          <w:rFonts w:asciiTheme="majorBidi" w:hAnsiTheme="majorBidi" w:cs="Simplified Arabic"/>
          <w:b/>
          <w:bCs/>
          <w:noProof/>
          <w:sz w:val="28"/>
          <w:szCs w:val="28"/>
          <w:rtl/>
          <w:lang w:val="fr-FR" w:eastAsia="fr-FR"/>
        </w:rPr>
        <w:pict>
          <v:rect id="_x0000_s1027" style="position:absolute;left:0;text-align:left;margin-left:-52.95pt;margin-top:9.5pt;width:282pt;height:302.25pt;z-index:251660288" fillcolor="white [3212]" strokecolor="white [3212]">
            <v:textbox style="mso-next-textbox:#_x0000_s1027">
              <w:txbxContent>
                <w:p w:rsidR="00CB5120" w:rsidRDefault="00CB5120" w:rsidP="00CB5120">
                  <w:pPr>
                    <w:pStyle w:val="Pieddepage"/>
                    <w:spacing w:line="360" w:lineRule="auto"/>
                    <w:ind w:left="72"/>
                    <w:rPr>
                      <w:rFonts w:asciiTheme="majorBidi" w:hAnsiTheme="majorBidi" w:cs="Simplified Arabic"/>
                      <w:b/>
                      <w:bCs/>
                      <w:sz w:val="28"/>
                      <w:szCs w:val="28"/>
                      <w:rtl/>
                      <w:lang w:bidi="ar-DZ"/>
                    </w:rPr>
                  </w:pPr>
                  <w:r w:rsidRPr="008759F9">
                    <w:rPr>
                      <w:rFonts w:asciiTheme="majorBidi" w:hAnsiTheme="majorBidi" w:cs="Simplified Arabic" w:hint="cs"/>
                      <w:b/>
                      <w:bCs/>
                      <w:sz w:val="28"/>
                      <w:szCs w:val="28"/>
                      <w:rtl/>
                      <w:lang w:bidi="ar-DZ"/>
                    </w:rPr>
                    <w:t>الاسم</w:t>
                  </w:r>
                  <w:r>
                    <w:rPr>
                      <w:rFonts w:asciiTheme="majorBidi" w:hAnsiTheme="majorBidi" w:cs="Simplified Arabic" w:hint="cs"/>
                      <w:b/>
                      <w:bCs/>
                      <w:sz w:val="28"/>
                      <w:szCs w:val="28"/>
                      <w:rtl/>
                      <w:lang w:bidi="ar-DZ"/>
                    </w:rPr>
                    <w:t>:</w:t>
                  </w:r>
                  <w:r w:rsidRPr="00CB5120">
                    <w:rPr>
                      <w:rFonts w:asciiTheme="majorBidi" w:hAnsiTheme="majorBidi" w:cs="Simplified Arabic" w:hint="cs"/>
                      <w:sz w:val="28"/>
                      <w:szCs w:val="28"/>
                      <w:rtl/>
                      <w:lang w:bidi="ar-DZ"/>
                    </w:rPr>
                    <w:t xml:space="preserve"> </w:t>
                  </w:r>
                  <w:proofErr w:type="gramStart"/>
                  <w:r w:rsidRPr="00CB5120">
                    <w:rPr>
                      <w:rFonts w:asciiTheme="majorBidi" w:hAnsiTheme="majorBidi" w:cs="Simplified Arabic" w:hint="cs"/>
                      <w:sz w:val="28"/>
                      <w:szCs w:val="28"/>
                      <w:rtl/>
                      <w:lang w:bidi="ar-DZ"/>
                    </w:rPr>
                    <w:t>الصالح</w:t>
                  </w:r>
                  <w:proofErr w:type="gramEnd"/>
                  <w:r w:rsidRPr="008759F9">
                    <w:rPr>
                      <w:rFonts w:asciiTheme="majorBidi" w:hAnsiTheme="majorBidi" w:cs="Simplified Arabic" w:hint="cs"/>
                      <w:b/>
                      <w:bCs/>
                      <w:sz w:val="28"/>
                      <w:szCs w:val="28"/>
                      <w:rtl/>
                      <w:lang w:bidi="ar-DZ"/>
                    </w:rPr>
                    <w:t xml:space="preserve"> </w:t>
                  </w:r>
                </w:p>
                <w:p w:rsidR="00CB5120" w:rsidRDefault="00CB5120" w:rsidP="00CB5120">
                  <w:pPr>
                    <w:pStyle w:val="Pieddepage"/>
                    <w:spacing w:line="360" w:lineRule="auto"/>
                    <w:ind w:left="72"/>
                    <w:rPr>
                      <w:rFonts w:asciiTheme="majorBidi" w:hAnsiTheme="majorBidi" w:cs="Simplified Arabic"/>
                      <w:sz w:val="28"/>
                      <w:szCs w:val="28"/>
                      <w:rtl/>
                      <w:lang w:bidi="ar-DZ"/>
                    </w:rPr>
                  </w:pPr>
                  <w:r w:rsidRPr="008759F9">
                    <w:rPr>
                      <w:rFonts w:asciiTheme="majorBidi" w:hAnsiTheme="majorBidi" w:cs="Simplified Arabic" w:hint="cs"/>
                      <w:b/>
                      <w:bCs/>
                      <w:sz w:val="28"/>
                      <w:szCs w:val="28"/>
                      <w:rtl/>
                      <w:lang w:bidi="ar-DZ"/>
                    </w:rPr>
                    <w:t>اللقب:</w:t>
                  </w:r>
                  <w:r>
                    <w:rPr>
                      <w:rFonts w:asciiTheme="majorBidi" w:hAnsiTheme="majorBidi" w:cs="Simplified Arabic" w:hint="cs"/>
                      <w:sz w:val="28"/>
                      <w:szCs w:val="28"/>
                      <w:rtl/>
                      <w:lang w:bidi="ar-DZ"/>
                    </w:rPr>
                    <w:t xml:space="preserve"> </w:t>
                  </w:r>
                  <w:proofErr w:type="gramStart"/>
                  <w:r>
                    <w:rPr>
                      <w:rFonts w:asciiTheme="majorBidi" w:hAnsiTheme="majorBidi" w:cs="Simplified Arabic" w:hint="cs"/>
                      <w:sz w:val="28"/>
                      <w:szCs w:val="28"/>
                      <w:rtl/>
                      <w:lang w:bidi="ar-DZ"/>
                    </w:rPr>
                    <w:t>سراي</w:t>
                  </w:r>
                  <w:proofErr w:type="gramEnd"/>
                </w:p>
                <w:p w:rsidR="00CB5120" w:rsidRDefault="00CB5120" w:rsidP="00CB5120">
                  <w:pPr>
                    <w:pStyle w:val="Pieddepage"/>
                    <w:spacing w:line="360" w:lineRule="auto"/>
                    <w:ind w:left="72"/>
                    <w:rPr>
                      <w:rFonts w:asciiTheme="majorBidi" w:hAnsiTheme="majorBidi" w:cs="Simplified Arabic"/>
                      <w:sz w:val="28"/>
                      <w:szCs w:val="28"/>
                      <w:rtl/>
                      <w:lang w:bidi="ar-DZ"/>
                    </w:rPr>
                  </w:pPr>
                  <w:r>
                    <w:rPr>
                      <w:rFonts w:asciiTheme="majorBidi" w:hAnsiTheme="majorBidi" w:cs="Simplified Arabic" w:hint="cs"/>
                      <w:b/>
                      <w:bCs/>
                      <w:sz w:val="28"/>
                      <w:szCs w:val="28"/>
                      <w:rtl/>
                      <w:lang w:bidi="ar-DZ"/>
                    </w:rPr>
                    <w:t>الجامعة:</w:t>
                  </w:r>
                  <w:r>
                    <w:rPr>
                      <w:rFonts w:asciiTheme="majorBidi" w:hAnsiTheme="majorBidi" w:cs="Simplified Arabic" w:hint="cs"/>
                      <w:sz w:val="28"/>
                      <w:szCs w:val="28"/>
                      <w:rtl/>
                      <w:lang w:bidi="ar-DZ"/>
                    </w:rPr>
                    <w:t xml:space="preserve"> </w:t>
                  </w:r>
                  <w:proofErr w:type="gramStart"/>
                  <w:r>
                    <w:rPr>
                      <w:rFonts w:asciiTheme="majorBidi" w:hAnsiTheme="majorBidi" w:cs="Simplified Arabic" w:hint="cs"/>
                      <w:sz w:val="28"/>
                      <w:szCs w:val="28"/>
                      <w:rtl/>
                      <w:lang w:bidi="ar-DZ"/>
                    </w:rPr>
                    <w:t>المسيلة</w:t>
                  </w:r>
                  <w:proofErr w:type="gramEnd"/>
                </w:p>
                <w:p w:rsidR="00CB5120" w:rsidRDefault="00CB5120" w:rsidP="00CB5120">
                  <w:pPr>
                    <w:pStyle w:val="Pieddepage"/>
                    <w:spacing w:line="360" w:lineRule="auto"/>
                    <w:ind w:left="72"/>
                    <w:rPr>
                      <w:rFonts w:asciiTheme="majorBidi" w:hAnsiTheme="majorBidi" w:cs="Simplified Arabic"/>
                      <w:sz w:val="28"/>
                      <w:szCs w:val="28"/>
                      <w:rtl/>
                      <w:lang w:bidi="ar-DZ"/>
                    </w:rPr>
                  </w:pPr>
                  <w:r>
                    <w:rPr>
                      <w:rFonts w:asciiTheme="majorBidi" w:hAnsiTheme="majorBidi" w:cs="Simplified Arabic" w:hint="cs"/>
                      <w:b/>
                      <w:bCs/>
                      <w:sz w:val="28"/>
                      <w:szCs w:val="28"/>
                      <w:rtl/>
                      <w:lang w:bidi="ar-DZ"/>
                    </w:rPr>
                    <w:t xml:space="preserve">الدرجة </w:t>
                  </w:r>
                  <w:proofErr w:type="gramStart"/>
                  <w:r>
                    <w:rPr>
                      <w:rFonts w:asciiTheme="majorBidi" w:hAnsiTheme="majorBidi" w:cs="Simplified Arabic" w:hint="cs"/>
                      <w:b/>
                      <w:bCs/>
                      <w:sz w:val="28"/>
                      <w:szCs w:val="28"/>
                      <w:rtl/>
                      <w:lang w:bidi="ar-DZ"/>
                    </w:rPr>
                    <w:t>العلمية</w:t>
                  </w:r>
                  <w:r w:rsidRPr="00A2653E">
                    <w:rPr>
                      <w:rFonts w:asciiTheme="majorBidi" w:hAnsiTheme="majorBidi" w:cs="Simplified Arabic"/>
                      <w:sz w:val="28"/>
                      <w:szCs w:val="28"/>
                      <w:rtl/>
                      <w:lang w:bidi="ar-DZ"/>
                    </w:rPr>
                    <w:t xml:space="preserve"> :</w:t>
                  </w:r>
                  <w:proofErr w:type="gramEnd"/>
                  <w:r w:rsidRPr="00A2653E">
                    <w:rPr>
                      <w:rFonts w:asciiTheme="majorBidi" w:hAnsiTheme="majorBidi" w:cs="Simplified Arabic"/>
                      <w:sz w:val="28"/>
                      <w:szCs w:val="28"/>
                      <w:rtl/>
                      <w:lang w:bidi="ar-DZ"/>
                    </w:rPr>
                    <w:t xml:space="preserve">  ماجستير</w:t>
                  </w:r>
                  <w:r>
                    <w:rPr>
                      <w:rFonts w:asciiTheme="majorBidi" w:hAnsiTheme="majorBidi" w:cs="Simplified Arabic" w:hint="cs"/>
                      <w:sz w:val="28"/>
                      <w:szCs w:val="28"/>
                      <w:rtl/>
                      <w:lang w:bidi="ar-DZ"/>
                    </w:rPr>
                    <w:t xml:space="preserve"> في </w:t>
                  </w:r>
                  <w:r w:rsidR="000357E7">
                    <w:rPr>
                      <w:rFonts w:asciiTheme="majorBidi" w:hAnsiTheme="majorBidi" w:cs="Simplified Arabic" w:hint="cs"/>
                      <w:sz w:val="28"/>
                      <w:szCs w:val="28"/>
                      <w:rtl/>
                      <w:lang w:bidi="ar-DZ"/>
                    </w:rPr>
                    <w:t>ال</w:t>
                  </w:r>
                  <w:r>
                    <w:rPr>
                      <w:rFonts w:asciiTheme="majorBidi" w:hAnsiTheme="majorBidi" w:cs="Simplified Arabic" w:hint="cs"/>
                      <w:sz w:val="28"/>
                      <w:szCs w:val="28"/>
                      <w:rtl/>
                      <w:lang w:bidi="ar-DZ"/>
                    </w:rPr>
                    <w:t>نقود، ومالية وبنوك</w:t>
                  </w:r>
                </w:p>
                <w:p w:rsidR="00C63DD8" w:rsidRDefault="00C63DD8" w:rsidP="00CB5120">
                  <w:pPr>
                    <w:pStyle w:val="Pieddepage"/>
                    <w:spacing w:line="360" w:lineRule="auto"/>
                    <w:ind w:left="72"/>
                    <w:rPr>
                      <w:rFonts w:asciiTheme="majorBidi" w:hAnsiTheme="majorBidi" w:cs="Simplified Arabic"/>
                      <w:b/>
                      <w:bCs/>
                      <w:sz w:val="28"/>
                      <w:szCs w:val="28"/>
                      <w:rtl/>
                      <w:lang w:bidi="ar-DZ"/>
                    </w:rPr>
                  </w:pPr>
                  <w:proofErr w:type="gramStart"/>
                  <w:r>
                    <w:rPr>
                      <w:rFonts w:asciiTheme="majorBidi" w:hAnsiTheme="majorBidi" w:cs="Simplified Arabic" w:hint="cs"/>
                      <w:b/>
                      <w:bCs/>
                      <w:sz w:val="28"/>
                      <w:szCs w:val="28"/>
                      <w:rtl/>
                      <w:lang w:bidi="ar-DZ"/>
                    </w:rPr>
                    <w:t>الرتبة</w:t>
                  </w:r>
                  <w:proofErr w:type="gramEnd"/>
                  <w:r>
                    <w:rPr>
                      <w:rFonts w:asciiTheme="majorBidi" w:hAnsiTheme="majorBidi" w:cs="Simplified Arabic" w:hint="cs"/>
                      <w:b/>
                      <w:bCs/>
                      <w:sz w:val="28"/>
                      <w:szCs w:val="28"/>
                      <w:rtl/>
                      <w:lang w:bidi="ar-DZ"/>
                    </w:rPr>
                    <w:t xml:space="preserve"> المهنية: </w:t>
                  </w:r>
                  <w:r w:rsidRPr="00C63DD8">
                    <w:rPr>
                      <w:rFonts w:asciiTheme="majorBidi" w:hAnsiTheme="majorBidi" w:cs="Simplified Arabic" w:hint="cs"/>
                      <w:sz w:val="28"/>
                      <w:szCs w:val="28"/>
                      <w:rtl/>
                      <w:lang w:bidi="ar-DZ"/>
                    </w:rPr>
                    <w:t>أستاذ مؤقت</w:t>
                  </w:r>
                </w:p>
                <w:p w:rsidR="00C63DD8" w:rsidRPr="00C63DD8" w:rsidRDefault="00C63DD8" w:rsidP="000E001C">
                  <w:pPr>
                    <w:pStyle w:val="Pieddepage"/>
                    <w:spacing w:line="360" w:lineRule="auto"/>
                    <w:ind w:left="72"/>
                    <w:rPr>
                      <w:rFonts w:asciiTheme="majorBidi" w:hAnsiTheme="majorBidi" w:cs="Simplified Arabic"/>
                      <w:b/>
                      <w:bCs/>
                      <w:sz w:val="28"/>
                      <w:szCs w:val="28"/>
                      <w:rtl/>
                      <w:lang w:bidi="ar-DZ"/>
                    </w:rPr>
                  </w:pPr>
                  <w:proofErr w:type="gramStart"/>
                  <w:r w:rsidRPr="00C63DD8">
                    <w:rPr>
                      <w:rFonts w:asciiTheme="majorBidi" w:hAnsiTheme="majorBidi" w:cs="Simplified Arabic"/>
                      <w:b/>
                      <w:bCs/>
                      <w:sz w:val="28"/>
                      <w:szCs w:val="28"/>
                      <w:rtl/>
                      <w:lang w:bidi="ar-DZ"/>
                    </w:rPr>
                    <w:t>العنوان</w:t>
                  </w:r>
                  <w:proofErr w:type="gramEnd"/>
                  <w:r w:rsidRPr="00C63DD8">
                    <w:rPr>
                      <w:rFonts w:asciiTheme="majorBidi" w:hAnsiTheme="majorBidi" w:cs="Simplified Arabic"/>
                      <w:b/>
                      <w:bCs/>
                      <w:sz w:val="28"/>
                      <w:szCs w:val="28"/>
                      <w:rtl/>
                      <w:lang w:bidi="ar-DZ"/>
                    </w:rPr>
                    <w:t xml:space="preserve"> الإلكتروني:</w:t>
                  </w:r>
                  <w:r w:rsidRPr="00C63DD8">
                    <w:rPr>
                      <w:rFonts w:asciiTheme="majorBidi" w:hAnsiTheme="majorBidi" w:cs="Simplified Arabic" w:hint="cs"/>
                      <w:b/>
                      <w:bCs/>
                      <w:sz w:val="28"/>
                      <w:szCs w:val="28"/>
                      <w:rtl/>
                      <w:lang w:bidi="ar-DZ"/>
                    </w:rPr>
                    <w:t xml:space="preserve"> </w:t>
                  </w:r>
                  <w:r w:rsidRPr="00C63DD8">
                    <w:rPr>
                      <w:rFonts w:asciiTheme="majorBidi" w:hAnsiTheme="majorBidi" w:cs="Simplified Arabic"/>
                      <w:b/>
                      <w:bCs/>
                      <w:sz w:val="28"/>
                      <w:szCs w:val="28"/>
                      <w:rtl/>
                      <w:lang w:bidi="ar-DZ"/>
                    </w:rPr>
                    <w:t xml:space="preserve"> </w:t>
                  </w:r>
                  <w:r w:rsidR="000E001C" w:rsidRPr="000E001C">
                    <w:rPr>
                      <w:rFonts w:asciiTheme="majorBidi" w:hAnsiTheme="majorBidi" w:cs="Simplified Arabic"/>
                      <w:sz w:val="28"/>
                      <w:szCs w:val="28"/>
                      <w:lang w:bidi="ar-DZ"/>
                    </w:rPr>
                    <w:t>kamalzitouni28@yahoo.</w:t>
                  </w:r>
                  <w:proofErr w:type="gramStart"/>
                  <w:r w:rsidR="000E001C" w:rsidRPr="000E001C">
                    <w:rPr>
                      <w:rFonts w:asciiTheme="majorBidi" w:hAnsiTheme="majorBidi" w:cs="Simplified Arabic"/>
                      <w:sz w:val="28"/>
                      <w:szCs w:val="28"/>
                      <w:lang w:bidi="ar-DZ"/>
                    </w:rPr>
                    <w:t>fr</w:t>
                  </w:r>
                  <w:proofErr w:type="gramEnd"/>
                </w:p>
                <w:p w:rsidR="00CB5120" w:rsidRDefault="00CB5120" w:rsidP="00665848">
                  <w:pPr>
                    <w:pStyle w:val="Pieddepage"/>
                    <w:spacing w:line="360" w:lineRule="auto"/>
                    <w:ind w:left="72"/>
                    <w:rPr>
                      <w:rFonts w:asciiTheme="majorBidi" w:hAnsiTheme="majorBidi" w:cs="Simplified Arabic"/>
                      <w:b/>
                      <w:bCs/>
                      <w:sz w:val="28"/>
                      <w:szCs w:val="28"/>
                      <w:rtl/>
                      <w:lang w:bidi="ar-DZ"/>
                    </w:rPr>
                  </w:pPr>
                  <w:proofErr w:type="gramStart"/>
                  <w:r w:rsidRPr="00A2653E">
                    <w:rPr>
                      <w:rFonts w:asciiTheme="majorBidi" w:hAnsiTheme="majorBidi" w:cs="Simplified Arabic"/>
                      <w:b/>
                      <w:bCs/>
                      <w:sz w:val="28"/>
                      <w:szCs w:val="28"/>
                      <w:rtl/>
                      <w:lang w:bidi="ar-DZ"/>
                    </w:rPr>
                    <w:t>الهاتف</w:t>
                  </w:r>
                  <w:proofErr w:type="gramEnd"/>
                  <w:r w:rsidRPr="00A2653E">
                    <w:rPr>
                      <w:rFonts w:asciiTheme="majorBidi" w:hAnsiTheme="majorBidi" w:cs="Simplified Arabic"/>
                      <w:b/>
                      <w:bCs/>
                      <w:sz w:val="28"/>
                      <w:szCs w:val="28"/>
                      <w:rtl/>
                      <w:lang w:bidi="ar-DZ"/>
                    </w:rPr>
                    <w:t xml:space="preserve"> النقال</w:t>
                  </w:r>
                  <w:r w:rsidRPr="00A2653E">
                    <w:rPr>
                      <w:rFonts w:asciiTheme="majorBidi" w:hAnsiTheme="majorBidi" w:cs="Simplified Arabic"/>
                      <w:sz w:val="28"/>
                      <w:szCs w:val="28"/>
                      <w:rtl/>
                      <w:lang w:bidi="ar-DZ"/>
                    </w:rPr>
                    <w:t>:</w:t>
                  </w:r>
                  <w:r w:rsidRPr="00A2653E">
                    <w:rPr>
                      <w:rFonts w:asciiTheme="majorBidi" w:hAnsiTheme="majorBidi" w:cs="Simplified Arabic" w:hint="cs"/>
                      <w:sz w:val="28"/>
                      <w:szCs w:val="28"/>
                      <w:rtl/>
                      <w:lang w:bidi="ar-DZ"/>
                    </w:rPr>
                    <w:t xml:space="preserve"> </w:t>
                  </w:r>
                  <w:r w:rsidR="00665848" w:rsidRPr="00665848">
                    <w:rPr>
                      <w:rFonts w:asciiTheme="majorBidi" w:hAnsiTheme="majorBidi" w:cs="Simplified Arabic" w:hint="cs"/>
                      <w:sz w:val="28"/>
                      <w:szCs w:val="28"/>
                      <w:rtl/>
                      <w:lang w:bidi="ar-DZ"/>
                    </w:rPr>
                    <w:t>0771898063</w:t>
                  </w:r>
                </w:p>
                <w:p w:rsidR="00C63DD8" w:rsidRPr="00A2653E" w:rsidRDefault="00C63DD8" w:rsidP="00C63DD8">
                  <w:pPr>
                    <w:pStyle w:val="Pieddepage"/>
                    <w:spacing w:line="360" w:lineRule="auto"/>
                    <w:ind w:left="72"/>
                    <w:rPr>
                      <w:rFonts w:asciiTheme="majorBidi" w:hAnsiTheme="majorBidi" w:cs="Simplified Arabic"/>
                      <w:b/>
                      <w:bCs/>
                      <w:sz w:val="28"/>
                      <w:szCs w:val="28"/>
                      <w:rtl/>
                      <w:lang w:bidi="ar-DZ"/>
                    </w:rPr>
                  </w:pPr>
                  <w:r>
                    <w:rPr>
                      <w:rFonts w:asciiTheme="majorBidi" w:hAnsiTheme="majorBidi" w:cs="Simplified Arabic" w:hint="cs"/>
                      <w:b/>
                      <w:bCs/>
                      <w:sz w:val="28"/>
                      <w:szCs w:val="28"/>
                      <w:rtl/>
                      <w:lang w:bidi="ar-DZ"/>
                    </w:rPr>
                    <w:t>البلد:</w:t>
                  </w:r>
                  <w:r>
                    <w:rPr>
                      <w:rFonts w:asciiTheme="majorBidi" w:hAnsiTheme="majorBidi" w:cs="Simplified Arabic" w:hint="cs"/>
                      <w:sz w:val="28"/>
                      <w:szCs w:val="28"/>
                      <w:rtl/>
                      <w:lang w:bidi="ar-DZ"/>
                    </w:rPr>
                    <w:t xml:space="preserve"> </w:t>
                  </w:r>
                  <w:proofErr w:type="gramStart"/>
                  <w:r>
                    <w:rPr>
                      <w:rFonts w:asciiTheme="majorBidi" w:hAnsiTheme="majorBidi" w:cs="Simplified Arabic" w:hint="cs"/>
                      <w:sz w:val="28"/>
                      <w:szCs w:val="28"/>
                      <w:rtl/>
                      <w:lang w:bidi="ar-DZ"/>
                    </w:rPr>
                    <w:t>الجزائر</w:t>
                  </w:r>
                  <w:proofErr w:type="gramEnd"/>
                </w:p>
              </w:txbxContent>
            </v:textbox>
          </v:rect>
        </w:pict>
      </w:r>
      <w:r>
        <w:rPr>
          <w:rFonts w:asciiTheme="majorBidi" w:hAnsiTheme="majorBidi" w:cs="Simplified Arabic"/>
          <w:b/>
          <w:bCs/>
          <w:noProof/>
          <w:sz w:val="28"/>
          <w:szCs w:val="28"/>
          <w:rtl/>
          <w:lang w:val="fr-FR" w:eastAsia="fr-FR"/>
        </w:rPr>
        <w:pict>
          <v:shapetype id="_x0000_t32" coordsize="21600,21600" o:spt="32" o:oned="t" path="m,l21600,21600e" filled="f">
            <v:path arrowok="t" fillok="f" o:connecttype="none"/>
            <o:lock v:ext="edit" shapetype="t"/>
          </v:shapetype>
          <v:shape id="_x0000_s1026" type="#_x0000_t32" style="position:absolute;left:0;text-align:left;margin-left:236.55pt;margin-top:9.5pt;width:0;height:306.15pt;z-index:251659264" o:connectortype="straight" strokeweight="2pt"/>
        </w:pict>
      </w:r>
      <w:proofErr w:type="gramStart"/>
      <w:r w:rsidR="00CB5120" w:rsidRPr="00CB5120">
        <w:rPr>
          <w:rFonts w:asciiTheme="majorBidi" w:hAnsiTheme="majorBidi" w:cs="Simplified Arabic"/>
          <w:b/>
          <w:bCs/>
          <w:sz w:val="28"/>
          <w:szCs w:val="28"/>
          <w:rtl/>
          <w:lang w:bidi="ar-DZ"/>
        </w:rPr>
        <w:t xml:space="preserve">الاسم </w:t>
      </w:r>
      <w:r w:rsidR="00CB5120">
        <w:rPr>
          <w:rFonts w:asciiTheme="majorBidi" w:hAnsiTheme="majorBidi" w:cs="Simplified Arabic" w:hint="cs"/>
          <w:b/>
          <w:bCs/>
          <w:sz w:val="28"/>
          <w:szCs w:val="28"/>
          <w:rtl/>
          <w:lang w:bidi="ar-DZ"/>
        </w:rPr>
        <w:t>:</w:t>
      </w:r>
      <w:proofErr w:type="gramEnd"/>
      <w:r w:rsidR="00CB5120">
        <w:rPr>
          <w:rFonts w:asciiTheme="majorBidi" w:hAnsiTheme="majorBidi" w:cs="Simplified Arabic" w:hint="cs"/>
          <w:b/>
          <w:bCs/>
          <w:sz w:val="28"/>
          <w:szCs w:val="28"/>
          <w:rtl/>
          <w:lang w:bidi="ar-DZ"/>
        </w:rPr>
        <w:t xml:space="preserve"> </w:t>
      </w:r>
      <w:r w:rsidR="00CB5120" w:rsidRPr="000357E7">
        <w:rPr>
          <w:rFonts w:asciiTheme="majorBidi" w:hAnsiTheme="majorBidi" w:cs="Simplified Arabic" w:hint="cs"/>
          <w:sz w:val="28"/>
          <w:szCs w:val="28"/>
          <w:rtl/>
          <w:lang w:bidi="ar-DZ"/>
        </w:rPr>
        <w:t>كمال</w:t>
      </w:r>
    </w:p>
    <w:p w:rsidR="00CB5120" w:rsidRDefault="00CB5120" w:rsidP="00CB5120">
      <w:pPr>
        <w:tabs>
          <w:tab w:val="center" w:pos="4153"/>
          <w:tab w:val="right" w:pos="8306"/>
        </w:tabs>
        <w:spacing w:line="360" w:lineRule="auto"/>
        <w:ind w:left="72"/>
        <w:rPr>
          <w:rFonts w:asciiTheme="majorBidi" w:hAnsiTheme="majorBidi" w:cs="Simplified Arabic"/>
          <w:sz w:val="28"/>
          <w:szCs w:val="28"/>
          <w:rtl/>
          <w:lang w:bidi="ar-DZ"/>
        </w:rPr>
      </w:pPr>
      <w:r w:rsidRPr="00CB5120">
        <w:rPr>
          <w:rFonts w:asciiTheme="majorBidi" w:hAnsiTheme="majorBidi" w:cs="Simplified Arabic" w:hint="cs"/>
          <w:b/>
          <w:bCs/>
          <w:sz w:val="28"/>
          <w:szCs w:val="28"/>
          <w:rtl/>
          <w:lang w:bidi="ar-DZ"/>
        </w:rPr>
        <w:t>اللقب</w:t>
      </w:r>
      <w:r w:rsidRPr="00CB5120">
        <w:rPr>
          <w:rFonts w:asciiTheme="majorBidi" w:hAnsiTheme="majorBidi" w:cs="Simplified Arabic"/>
          <w:sz w:val="28"/>
          <w:szCs w:val="28"/>
          <w:rtl/>
          <w:lang w:bidi="ar-DZ"/>
        </w:rPr>
        <w:t xml:space="preserve">: </w:t>
      </w:r>
      <w:proofErr w:type="gramStart"/>
      <w:r>
        <w:rPr>
          <w:rFonts w:asciiTheme="majorBidi" w:hAnsiTheme="majorBidi" w:cs="Simplified Arabic" w:hint="cs"/>
          <w:sz w:val="28"/>
          <w:szCs w:val="28"/>
          <w:rtl/>
          <w:lang w:bidi="ar-DZ"/>
        </w:rPr>
        <w:t>زيتوني</w:t>
      </w:r>
      <w:proofErr w:type="gramEnd"/>
    </w:p>
    <w:p w:rsidR="00CB5120" w:rsidRPr="00CB5120" w:rsidRDefault="00CB5120" w:rsidP="002716AF">
      <w:pPr>
        <w:tabs>
          <w:tab w:val="center" w:pos="4153"/>
          <w:tab w:val="right" w:pos="8306"/>
        </w:tabs>
        <w:spacing w:line="360" w:lineRule="auto"/>
        <w:ind w:left="72"/>
        <w:rPr>
          <w:rFonts w:asciiTheme="majorBidi" w:hAnsiTheme="majorBidi" w:cs="Simplified Arabic"/>
          <w:b/>
          <w:bCs/>
          <w:sz w:val="28"/>
          <w:szCs w:val="28"/>
          <w:rtl/>
          <w:lang w:bidi="ar-DZ"/>
        </w:rPr>
      </w:pPr>
      <w:r>
        <w:rPr>
          <w:rFonts w:asciiTheme="majorBidi" w:hAnsiTheme="majorBidi" w:cs="Simplified Arabic" w:hint="cs"/>
          <w:b/>
          <w:bCs/>
          <w:sz w:val="28"/>
          <w:szCs w:val="28"/>
          <w:rtl/>
          <w:lang w:bidi="ar-DZ"/>
        </w:rPr>
        <w:t>الجامعة</w:t>
      </w:r>
      <w:r w:rsidRPr="00CB5120">
        <w:rPr>
          <w:rFonts w:asciiTheme="majorBidi" w:hAnsiTheme="majorBidi" w:cs="Simplified Arabic" w:hint="cs"/>
          <w:sz w:val="28"/>
          <w:szCs w:val="28"/>
          <w:rtl/>
          <w:lang w:bidi="ar-DZ"/>
        </w:rPr>
        <w:t>:</w:t>
      </w:r>
      <w:r>
        <w:rPr>
          <w:rFonts w:asciiTheme="majorBidi" w:hAnsiTheme="majorBidi" w:cs="Simplified Arabic" w:hint="cs"/>
          <w:sz w:val="28"/>
          <w:szCs w:val="28"/>
          <w:rtl/>
          <w:lang w:bidi="ar-DZ"/>
        </w:rPr>
        <w:t xml:space="preserve"> </w:t>
      </w:r>
      <w:r w:rsidR="002716AF">
        <w:rPr>
          <w:rFonts w:asciiTheme="majorBidi" w:hAnsiTheme="majorBidi" w:cs="Simplified Arabic" w:hint="cs"/>
          <w:sz w:val="28"/>
          <w:szCs w:val="28"/>
          <w:rtl/>
          <w:lang w:bidi="ar-DZ"/>
        </w:rPr>
        <w:t>البويرة</w:t>
      </w:r>
      <w:r w:rsidRPr="00CB5120">
        <w:rPr>
          <w:rFonts w:asciiTheme="majorBidi" w:hAnsiTheme="majorBidi" w:cs="Simplified Arabic"/>
          <w:sz w:val="28"/>
          <w:szCs w:val="28"/>
          <w:rtl/>
          <w:lang w:bidi="ar-DZ"/>
        </w:rPr>
        <w:t xml:space="preserve"> </w:t>
      </w:r>
      <w:r w:rsidRPr="00CB5120">
        <w:rPr>
          <w:rFonts w:asciiTheme="majorBidi" w:hAnsiTheme="majorBidi" w:cs="Simplified Arabic" w:hint="cs"/>
          <w:sz w:val="28"/>
          <w:szCs w:val="28"/>
          <w:rtl/>
          <w:lang w:bidi="ar-DZ"/>
        </w:rPr>
        <w:t xml:space="preserve">                                </w:t>
      </w:r>
    </w:p>
    <w:p w:rsidR="00CB5120" w:rsidRDefault="00CB5120" w:rsidP="00CB5120">
      <w:pPr>
        <w:tabs>
          <w:tab w:val="center" w:pos="4153"/>
          <w:tab w:val="right" w:pos="8306"/>
        </w:tabs>
        <w:spacing w:line="360" w:lineRule="auto"/>
        <w:ind w:left="72"/>
        <w:rPr>
          <w:rFonts w:asciiTheme="majorBidi" w:hAnsiTheme="majorBidi" w:cs="Simplified Arabic"/>
          <w:sz w:val="28"/>
          <w:szCs w:val="28"/>
          <w:rtl/>
          <w:lang w:bidi="ar-DZ"/>
        </w:rPr>
      </w:pPr>
      <w:r>
        <w:rPr>
          <w:rFonts w:asciiTheme="majorBidi" w:hAnsiTheme="majorBidi" w:cs="Simplified Arabic" w:hint="cs"/>
          <w:b/>
          <w:bCs/>
          <w:sz w:val="28"/>
          <w:szCs w:val="28"/>
          <w:rtl/>
          <w:lang w:bidi="ar-DZ"/>
        </w:rPr>
        <w:t>الدرجة</w:t>
      </w:r>
      <w:r w:rsidRPr="00CB5120">
        <w:rPr>
          <w:rFonts w:asciiTheme="majorBidi" w:hAnsiTheme="majorBidi" w:cs="Simplified Arabic"/>
          <w:b/>
          <w:bCs/>
          <w:sz w:val="28"/>
          <w:szCs w:val="28"/>
          <w:rtl/>
          <w:lang w:bidi="ar-DZ"/>
        </w:rPr>
        <w:t xml:space="preserve"> </w:t>
      </w:r>
      <w:proofErr w:type="gramStart"/>
      <w:r w:rsidRPr="00CB5120">
        <w:rPr>
          <w:rFonts w:asciiTheme="majorBidi" w:hAnsiTheme="majorBidi" w:cs="Simplified Arabic"/>
          <w:b/>
          <w:bCs/>
          <w:sz w:val="28"/>
          <w:szCs w:val="28"/>
          <w:rtl/>
          <w:lang w:bidi="ar-DZ"/>
        </w:rPr>
        <w:t>العلمية</w:t>
      </w:r>
      <w:r w:rsidRPr="00CB5120">
        <w:rPr>
          <w:rFonts w:asciiTheme="majorBidi" w:hAnsiTheme="majorBidi" w:cs="Simplified Arabic"/>
          <w:sz w:val="28"/>
          <w:szCs w:val="28"/>
          <w:rtl/>
          <w:lang w:bidi="ar-DZ"/>
        </w:rPr>
        <w:t xml:space="preserve"> :</w:t>
      </w:r>
      <w:proofErr w:type="gramEnd"/>
      <w:r w:rsidRPr="00CB5120">
        <w:rPr>
          <w:rFonts w:asciiTheme="majorBidi" w:hAnsiTheme="majorBidi" w:cs="Simplified Arabic"/>
          <w:sz w:val="28"/>
          <w:szCs w:val="28"/>
          <w:rtl/>
          <w:lang w:bidi="ar-DZ"/>
        </w:rPr>
        <w:t xml:space="preserve"> </w:t>
      </w:r>
      <w:r>
        <w:rPr>
          <w:rFonts w:asciiTheme="majorBidi" w:hAnsiTheme="majorBidi" w:cs="Simplified Arabic" w:hint="cs"/>
          <w:sz w:val="28"/>
          <w:szCs w:val="28"/>
          <w:rtl/>
          <w:lang w:bidi="ar-DZ"/>
        </w:rPr>
        <w:t>ماجستير في المالية، بنوك وتأمينات</w:t>
      </w:r>
      <w:r w:rsidRPr="00CB5120">
        <w:rPr>
          <w:rFonts w:asciiTheme="majorBidi" w:hAnsiTheme="majorBidi" w:cs="Simplified Arabic" w:hint="cs"/>
          <w:sz w:val="28"/>
          <w:szCs w:val="28"/>
          <w:rtl/>
          <w:lang w:bidi="ar-DZ"/>
        </w:rPr>
        <w:t xml:space="preserve"> </w:t>
      </w:r>
    </w:p>
    <w:p w:rsidR="00CB5120" w:rsidRDefault="00CB5120" w:rsidP="00EF6C66">
      <w:pPr>
        <w:tabs>
          <w:tab w:val="center" w:pos="4153"/>
          <w:tab w:val="right" w:pos="8306"/>
        </w:tabs>
        <w:spacing w:line="360" w:lineRule="auto"/>
        <w:ind w:left="72"/>
        <w:rPr>
          <w:rFonts w:asciiTheme="majorBidi" w:hAnsiTheme="majorBidi" w:cs="Simplified Arabic"/>
          <w:sz w:val="28"/>
          <w:szCs w:val="28"/>
          <w:rtl/>
          <w:lang w:bidi="ar-DZ"/>
        </w:rPr>
      </w:pPr>
      <w:proofErr w:type="gramStart"/>
      <w:r>
        <w:rPr>
          <w:rFonts w:asciiTheme="majorBidi" w:hAnsiTheme="majorBidi" w:cs="Simplified Arabic" w:hint="cs"/>
          <w:b/>
          <w:bCs/>
          <w:sz w:val="28"/>
          <w:szCs w:val="28"/>
          <w:rtl/>
          <w:lang w:bidi="ar-DZ"/>
        </w:rPr>
        <w:t>الرتبة</w:t>
      </w:r>
      <w:proofErr w:type="gramEnd"/>
      <w:r>
        <w:rPr>
          <w:rFonts w:asciiTheme="majorBidi" w:hAnsiTheme="majorBidi" w:cs="Simplified Arabic" w:hint="cs"/>
          <w:b/>
          <w:bCs/>
          <w:sz w:val="28"/>
          <w:szCs w:val="28"/>
          <w:rtl/>
          <w:lang w:bidi="ar-DZ"/>
        </w:rPr>
        <w:t xml:space="preserve"> المهنية</w:t>
      </w:r>
      <w:r w:rsidRPr="00CB5120">
        <w:rPr>
          <w:rFonts w:asciiTheme="majorBidi" w:hAnsiTheme="majorBidi" w:cs="Simplified Arabic" w:hint="cs"/>
          <w:sz w:val="28"/>
          <w:szCs w:val="28"/>
          <w:rtl/>
          <w:lang w:bidi="ar-DZ"/>
        </w:rPr>
        <w:t>:</w:t>
      </w:r>
      <w:r w:rsidR="00C63DD8">
        <w:rPr>
          <w:rFonts w:asciiTheme="majorBidi" w:hAnsiTheme="majorBidi" w:cs="Simplified Arabic" w:hint="cs"/>
          <w:sz w:val="28"/>
          <w:szCs w:val="28"/>
          <w:rtl/>
          <w:lang w:bidi="ar-DZ"/>
        </w:rPr>
        <w:t xml:space="preserve"> أـستاذ </w:t>
      </w:r>
      <w:r w:rsidR="00EF6C66">
        <w:rPr>
          <w:rFonts w:asciiTheme="majorBidi" w:hAnsiTheme="majorBidi" w:cs="Simplified Arabic" w:hint="cs"/>
          <w:sz w:val="28"/>
          <w:szCs w:val="28"/>
          <w:rtl/>
          <w:lang w:bidi="ar-DZ"/>
        </w:rPr>
        <w:t>مساعد قسم ب</w:t>
      </w:r>
    </w:p>
    <w:p w:rsidR="00C63DD8" w:rsidRPr="00665848" w:rsidRDefault="00C63DD8" w:rsidP="00665848">
      <w:pPr>
        <w:tabs>
          <w:tab w:val="center" w:pos="4153"/>
          <w:tab w:val="right" w:pos="8306"/>
        </w:tabs>
        <w:spacing w:line="360" w:lineRule="auto"/>
        <w:ind w:left="72"/>
        <w:rPr>
          <w:rFonts w:asciiTheme="majorBidi" w:hAnsiTheme="majorBidi" w:cs="Simplified Arabic"/>
          <w:sz w:val="28"/>
          <w:szCs w:val="28"/>
          <w:lang w:bidi="ar-DZ"/>
        </w:rPr>
      </w:pPr>
      <w:proofErr w:type="gramStart"/>
      <w:r w:rsidRPr="00C63DD8">
        <w:rPr>
          <w:rFonts w:asciiTheme="majorBidi" w:hAnsiTheme="majorBidi" w:cs="Simplified Arabic"/>
          <w:b/>
          <w:bCs/>
          <w:sz w:val="28"/>
          <w:szCs w:val="28"/>
          <w:rtl/>
          <w:lang w:bidi="ar-DZ"/>
        </w:rPr>
        <w:t>العنوان</w:t>
      </w:r>
      <w:proofErr w:type="gramEnd"/>
      <w:r w:rsidRPr="00C63DD8">
        <w:rPr>
          <w:rFonts w:asciiTheme="majorBidi" w:hAnsiTheme="majorBidi" w:cs="Simplified Arabic"/>
          <w:b/>
          <w:bCs/>
          <w:sz w:val="28"/>
          <w:szCs w:val="28"/>
          <w:rtl/>
          <w:lang w:bidi="ar-DZ"/>
        </w:rPr>
        <w:t xml:space="preserve"> الإلكتروني:</w:t>
      </w:r>
      <w:r w:rsidRPr="00C63DD8">
        <w:rPr>
          <w:rFonts w:asciiTheme="majorBidi" w:hAnsiTheme="majorBidi" w:cs="Simplified Arabic" w:hint="cs"/>
          <w:b/>
          <w:bCs/>
          <w:sz w:val="28"/>
          <w:szCs w:val="28"/>
          <w:rtl/>
          <w:lang w:bidi="ar-DZ"/>
        </w:rPr>
        <w:t xml:space="preserve"> </w:t>
      </w:r>
      <w:r w:rsidR="00665848" w:rsidRPr="00665848">
        <w:rPr>
          <w:rFonts w:asciiTheme="majorBidi" w:hAnsiTheme="majorBidi" w:cs="Simplified Arabic"/>
          <w:sz w:val="28"/>
          <w:szCs w:val="28"/>
          <w:lang w:bidi="ar-DZ"/>
        </w:rPr>
        <w:t>kamalzitouni28@yahoo.</w:t>
      </w:r>
      <w:proofErr w:type="gramStart"/>
      <w:r w:rsidR="00665848" w:rsidRPr="00665848">
        <w:rPr>
          <w:rFonts w:asciiTheme="majorBidi" w:hAnsiTheme="majorBidi" w:cs="Simplified Arabic"/>
          <w:sz w:val="28"/>
          <w:szCs w:val="28"/>
          <w:lang w:bidi="ar-DZ"/>
        </w:rPr>
        <w:t>fr</w:t>
      </w:r>
      <w:proofErr w:type="gramEnd"/>
    </w:p>
    <w:p w:rsidR="00CB5120" w:rsidRDefault="00CB5120" w:rsidP="00665848">
      <w:pPr>
        <w:tabs>
          <w:tab w:val="center" w:pos="4153"/>
          <w:tab w:val="right" w:pos="8306"/>
        </w:tabs>
        <w:spacing w:line="360" w:lineRule="auto"/>
        <w:ind w:left="72"/>
        <w:rPr>
          <w:rFonts w:asciiTheme="majorBidi" w:hAnsiTheme="majorBidi" w:cs="Simplified Arabic"/>
          <w:b/>
          <w:bCs/>
          <w:sz w:val="28"/>
          <w:szCs w:val="28"/>
          <w:rtl/>
          <w:lang w:bidi="ar-DZ"/>
        </w:rPr>
      </w:pPr>
      <w:proofErr w:type="gramStart"/>
      <w:r w:rsidRPr="00CB5120">
        <w:rPr>
          <w:rFonts w:asciiTheme="majorBidi" w:hAnsiTheme="majorBidi" w:cs="Simplified Arabic"/>
          <w:b/>
          <w:bCs/>
          <w:sz w:val="28"/>
          <w:szCs w:val="28"/>
          <w:rtl/>
          <w:lang w:bidi="ar-DZ"/>
        </w:rPr>
        <w:t>الهاتف</w:t>
      </w:r>
      <w:proofErr w:type="gramEnd"/>
      <w:r w:rsidRPr="00CB5120">
        <w:rPr>
          <w:rFonts w:asciiTheme="majorBidi" w:hAnsiTheme="majorBidi" w:cs="Simplified Arabic"/>
          <w:b/>
          <w:bCs/>
          <w:sz w:val="28"/>
          <w:szCs w:val="28"/>
          <w:rtl/>
          <w:lang w:bidi="ar-DZ"/>
        </w:rPr>
        <w:t xml:space="preserve"> النقال</w:t>
      </w:r>
      <w:r w:rsidRPr="00CB5120">
        <w:rPr>
          <w:rFonts w:asciiTheme="majorBidi" w:hAnsiTheme="majorBidi" w:cs="Simplified Arabic"/>
          <w:sz w:val="28"/>
          <w:szCs w:val="28"/>
          <w:rtl/>
          <w:lang w:bidi="ar-DZ"/>
        </w:rPr>
        <w:t>:</w:t>
      </w:r>
      <w:r w:rsidRPr="00CB5120">
        <w:rPr>
          <w:rFonts w:asciiTheme="majorBidi" w:hAnsiTheme="majorBidi" w:cs="Simplified Arabic" w:hint="cs"/>
          <w:sz w:val="28"/>
          <w:szCs w:val="28"/>
          <w:rtl/>
          <w:lang w:bidi="ar-DZ"/>
        </w:rPr>
        <w:t xml:space="preserve"> </w:t>
      </w:r>
      <w:r w:rsidR="00665848" w:rsidRPr="00A2653E">
        <w:rPr>
          <w:rFonts w:asciiTheme="majorBidi" w:hAnsiTheme="majorBidi" w:cs="Simplified Arabic"/>
          <w:sz w:val="28"/>
          <w:szCs w:val="28"/>
          <w:rtl/>
          <w:lang w:bidi="ar-DZ"/>
        </w:rPr>
        <w:t>0776275306</w:t>
      </w:r>
    </w:p>
    <w:p w:rsidR="00C63DD8" w:rsidRPr="00CB5120" w:rsidRDefault="00C63DD8" w:rsidP="00C63DD8">
      <w:pPr>
        <w:tabs>
          <w:tab w:val="center" w:pos="4153"/>
          <w:tab w:val="right" w:pos="8306"/>
        </w:tabs>
        <w:spacing w:line="360" w:lineRule="auto"/>
        <w:ind w:left="72"/>
        <w:rPr>
          <w:rFonts w:asciiTheme="majorBidi" w:hAnsiTheme="majorBidi" w:cs="Simplified Arabic"/>
          <w:b/>
          <w:bCs/>
          <w:sz w:val="28"/>
          <w:szCs w:val="28"/>
          <w:rtl/>
          <w:lang w:bidi="ar-DZ"/>
        </w:rPr>
      </w:pPr>
      <w:r>
        <w:rPr>
          <w:rFonts w:asciiTheme="majorBidi" w:hAnsiTheme="majorBidi" w:cs="Simplified Arabic" w:hint="cs"/>
          <w:b/>
          <w:bCs/>
          <w:sz w:val="28"/>
          <w:szCs w:val="28"/>
          <w:rtl/>
          <w:lang w:bidi="ar-DZ"/>
        </w:rPr>
        <w:t xml:space="preserve">البلد: </w:t>
      </w:r>
      <w:proofErr w:type="gramStart"/>
      <w:r w:rsidRPr="00C63DD8">
        <w:rPr>
          <w:rFonts w:asciiTheme="majorBidi" w:hAnsiTheme="majorBidi" w:cs="Simplified Arabic" w:hint="cs"/>
          <w:sz w:val="28"/>
          <w:szCs w:val="28"/>
          <w:rtl/>
          <w:lang w:bidi="ar-DZ"/>
        </w:rPr>
        <w:t>الجزائر</w:t>
      </w:r>
      <w:proofErr w:type="gramEnd"/>
    </w:p>
    <w:p w:rsidR="00CB5120" w:rsidRPr="00CB5120" w:rsidRDefault="00CB5120" w:rsidP="00CB5120">
      <w:pPr>
        <w:tabs>
          <w:tab w:val="center" w:pos="4153"/>
          <w:tab w:val="right" w:pos="8306"/>
        </w:tabs>
        <w:spacing w:line="360" w:lineRule="auto"/>
        <w:ind w:left="72"/>
        <w:rPr>
          <w:rFonts w:asciiTheme="majorBidi" w:hAnsiTheme="majorBidi" w:cs="Simplified Arabic"/>
          <w:b/>
          <w:bCs/>
          <w:sz w:val="28"/>
          <w:szCs w:val="28"/>
          <w:lang w:val="fr-FR" w:bidi="ar-DZ"/>
        </w:rPr>
      </w:pPr>
    </w:p>
    <w:p w:rsidR="00CB5120" w:rsidRPr="00CB5120" w:rsidRDefault="00CB5120" w:rsidP="00CB5120">
      <w:pPr>
        <w:tabs>
          <w:tab w:val="center" w:pos="4153"/>
          <w:tab w:val="right" w:pos="8306"/>
        </w:tabs>
        <w:spacing w:line="360" w:lineRule="auto"/>
        <w:ind w:left="72"/>
        <w:jc w:val="center"/>
        <w:rPr>
          <w:rFonts w:asciiTheme="majorBidi" w:hAnsiTheme="majorBidi" w:cs="Simplified Arabic"/>
          <w:b/>
          <w:bCs/>
          <w:sz w:val="28"/>
          <w:szCs w:val="28"/>
          <w:rtl/>
          <w:lang w:bidi="ar-DZ"/>
        </w:rPr>
      </w:pPr>
    </w:p>
    <w:p w:rsidR="00C63DD8" w:rsidRPr="009A5894" w:rsidRDefault="00CB5120" w:rsidP="00F37474">
      <w:pPr>
        <w:spacing w:line="276" w:lineRule="auto"/>
        <w:jc w:val="center"/>
        <w:rPr>
          <w:rFonts w:ascii="Traditional Arabic" w:hAnsi="Traditional Arabic" w:cs="Traditional Arabic"/>
          <w:b/>
          <w:bCs/>
          <w:sz w:val="30"/>
          <w:szCs w:val="30"/>
          <w:rtl/>
        </w:rPr>
      </w:pPr>
      <w:r w:rsidRPr="00C63DD8">
        <w:rPr>
          <w:rFonts w:ascii="Traditional Arabic" w:eastAsiaTheme="minorEastAsia" w:hAnsi="Traditional Arabic" w:cs="Traditional Arabic"/>
          <w:b/>
          <w:bCs/>
          <w:sz w:val="30"/>
          <w:szCs w:val="30"/>
          <w:rtl/>
          <w:lang w:bidi="ar-DZ"/>
        </w:rPr>
        <w:t>عنوان المداخلة:</w:t>
      </w:r>
      <w:r w:rsidRPr="00C63DD8">
        <w:rPr>
          <w:rFonts w:ascii="Traditional Arabic" w:eastAsiaTheme="minorEastAsia" w:hAnsi="Traditional Arabic" w:cs="Traditional Arabic" w:hint="cs"/>
          <w:sz w:val="30"/>
          <w:szCs w:val="30"/>
          <w:rtl/>
          <w:lang w:bidi="ar-DZ"/>
        </w:rPr>
        <w:t xml:space="preserve"> </w:t>
      </w:r>
      <w:r w:rsidR="00C63DD8" w:rsidRPr="009A5894">
        <w:rPr>
          <w:rFonts w:ascii="Traditional Arabic" w:hAnsi="Traditional Arabic" w:cs="Traditional Arabic"/>
          <w:b/>
          <w:bCs/>
          <w:sz w:val="30"/>
          <w:szCs w:val="30"/>
          <w:rtl/>
        </w:rPr>
        <w:t xml:space="preserve">أثر </w:t>
      </w:r>
      <w:r w:rsidR="00C63DD8" w:rsidRPr="009A5894">
        <w:rPr>
          <w:rFonts w:ascii="Traditional Arabic" w:hAnsi="Traditional Arabic" w:cs="Traditional Arabic" w:hint="cs"/>
          <w:b/>
          <w:bCs/>
          <w:sz w:val="30"/>
          <w:szCs w:val="30"/>
          <w:rtl/>
        </w:rPr>
        <w:t>البرامج الاستثمارية</w:t>
      </w:r>
      <w:r w:rsidR="001272BD" w:rsidRPr="009A5894">
        <w:rPr>
          <w:rFonts w:ascii="Traditional Arabic" w:hAnsi="Traditional Arabic" w:cs="Traditional Arabic" w:hint="cs"/>
          <w:b/>
          <w:bCs/>
          <w:sz w:val="30"/>
          <w:szCs w:val="30"/>
          <w:rtl/>
          <w:lang w:val="fr-FR" w:bidi="ar-DZ"/>
        </w:rPr>
        <w:t xml:space="preserve"> العامة</w:t>
      </w:r>
      <w:r w:rsidR="00F37474">
        <w:rPr>
          <w:rFonts w:ascii="Traditional Arabic" w:hAnsi="Traditional Arabic" w:cs="Traditional Arabic" w:hint="cs"/>
          <w:b/>
          <w:bCs/>
          <w:sz w:val="30"/>
          <w:szCs w:val="30"/>
          <w:rtl/>
        </w:rPr>
        <w:t xml:space="preserve"> في تطور منظومة المرافقة </w:t>
      </w:r>
      <w:proofErr w:type="spellStart"/>
      <w:r w:rsidR="00F37474">
        <w:rPr>
          <w:rFonts w:ascii="Traditional Arabic" w:hAnsi="Traditional Arabic" w:cs="Traditional Arabic" w:hint="cs"/>
          <w:b/>
          <w:bCs/>
          <w:sz w:val="30"/>
          <w:szCs w:val="30"/>
          <w:rtl/>
        </w:rPr>
        <w:t>المقاوليتية</w:t>
      </w:r>
      <w:proofErr w:type="spellEnd"/>
      <w:r w:rsidR="00C63DD8" w:rsidRPr="009A5894">
        <w:rPr>
          <w:rFonts w:ascii="Traditional Arabic" w:hAnsi="Traditional Arabic" w:cs="Traditional Arabic" w:hint="cs"/>
          <w:b/>
          <w:bCs/>
          <w:sz w:val="30"/>
          <w:szCs w:val="30"/>
          <w:rtl/>
        </w:rPr>
        <w:t xml:space="preserve"> </w:t>
      </w:r>
      <w:r w:rsidR="00486BCA" w:rsidRPr="009A5894">
        <w:rPr>
          <w:rFonts w:ascii="Traditional Arabic" w:hAnsi="Traditional Arabic" w:cs="Traditional Arabic" w:hint="cs"/>
          <w:b/>
          <w:bCs/>
          <w:sz w:val="30"/>
          <w:szCs w:val="30"/>
          <w:rtl/>
        </w:rPr>
        <w:t>و</w:t>
      </w:r>
      <w:r w:rsidR="00335229">
        <w:rPr>
          <w:rFonts w:ascii="Traditional Arabic" w:hAnsi="Traditional Arabic" w:cs="Traditional Arabic" w:hint="cs"/>
          <w:b/>
          <w:bCs/>
          <w:sz w:val="30"/>
          <w:szCs w:val="30"/>
          <w:rtl/>
        </w:rPr>
        <w:t>تحقيق</w:t>
      </w:r>
      <w:r w:rsidR="00486BCA" w:rsidRPr="009A5894">
        <w:rPr>
          <w:rFonts w:ascii="Traditional Arabic" w:hAnsi="Traditional Arabic" w:cs="Traditional Arabic" w:hint="cs"/>
          <w:b/>
          <w:bCs/>
          <w:sz w:val="30"/>
          <w:szCs w:val="30"/>
          <w:rtl/>
        </w:rPr>
        <w:t xml:space="preserve"> </w:t>
      </w:r>
      <w:r w:rsidR="00F37474">
        <w:rPr>
          <w:rFonts w:ascii="Traditional Arabic" w:hAnsi="Traditional Arabic" w:cs="Traditional Arabic" w:hint="cs"/>
          <w:b/>
          <w:bCs/>
          <w:sz w:val="30"/>
          <w:szCs w:val="30"/>
          <w:rtl/>
        </w:rPr>
        <w:t>التوظيف</w:t>
      </w:r>
      <w:r w:rsidR="00486BCA" w:rsidRPr="009A5894">
        <w:rPr>
          <w:rFonts w:ascii="Traditional Arabic" w:hAnsi="Traditional Arabic" w:cs="Traditional Arabic" w:hint="cs"/>
          <w:b/>
          <w:bCs/>
          <w:sz w:val="30"/>
          <w:szCs w:val="30"/>
          <w:rtl/>
        </w:rPr>
        <w:t xml:space="preserve"> المستدام في الجزائر</w:t>
      </w:r>
      <w:r w:rsidR="00C63DD8" w:rsidRPr="009A5894">
        <w:rPr>
          <w:rFonts w:ascii="Traditional Arabic" w:hAnsi="Traditional Arabic" w:cs="Traditional Arabic"/>
          <w:b/>
          <w:bCs/>
          <w:sz w:val="30"/>
          <w:szCs w:val="30"/>
          <w:rtl/>
        </w:rPr>
        <w:t xml:space="preserve"> </w:t>
      </w:r>
    </w:p>
    <w:p w:rsidR="00C63DD8" w:rsidRDefault="00CB5120" w:rsidP="002716AF">
      <w:pPr>
        <w:spacing w:line="276" w:lineRule="auto"/>
        <w:rPr>
          <w:rFonts w:ascii="Traditional Arabic" w:hAnsi="Traditional Arabic" w:cs="Traditional Arabic"/>
          <w:b/>
          <w:bCs/>
          <w:sz w:val="30"/>
          <w:szCs w:val="30"/>
          <w:rtl/>
          <w:lang w:bidi="ar"/>
        </w:rPr>
      </w:pPr>
      <w:r w:rsidRPr="00C63DD8">
        <w:rPr>
          <w:rFonts w:ascii="Traditional Arabic" w:hAnsi="Traditional Arabic" w:cs="Traditional Arabic" w:hint="cs"/>
          <w:b/>
          <w:bCs/>
          <w:sz w:val="30"/>
          <w:szCs w:val="30"/>
          <w:rtl/>
          <w:lang w:bidi="ar"/>
        </w:rPr>
        <w:t>محور المشاركة:</w:t>
      </w:r>
      <w:r w:rsidRPr="00C63DD8">
        <w:rPr>
          <w:rFonts w:ascii="Traditional Arabic" w:hAnsi="Traditional Arabic" w:cs="Traditional Arabic" w:hint="cs"/>
          <w:sz w:val="30"/>
          <w:szCs w:val="30"/>
          <w:rtl/>
          <w:lang w:bidi="ar"/>
        </w:rPr>
        <w:t xml:space="preserve"> </w:t>
      </w:r>
      <w:r w:rsidR="002716AF">
        <w:rPr>
          <w:rFonts w:ascii="Traditional Arabic" w:hAnsi="Traditional Arabic" w:cs="Traditional Arabic" w:hint="cs"/>
          <w:b/>
          <w:bCs/>
          <w:sz w:val="30"/>
          <w:szCs w:val="30"/>
          <w:rtl/>
          <w:lang w:bidi="ar"/>
        </w:rPr>
        <w:t xml:space="preserve">تدابير دعم واستحداث مناصب الشغل </w:t>
      </w:r>
      <w:proofErr w:type="gramStart"/>
      <w:r w:rsidR="002716AF">
        <w:rPr>
          <w:rFonts w:ascii="Traditional Arabic" w:hAnsi="Traditional Arabic" w:cs="Traditional Arabic" w:hint="cs"/>
          <w:b/>
          <w:bCs/>
          <w:sz w:val="30"/>
          <w:szCs w:val="30"/>
          <w:rtl/>
          <w:lang w:bidi="ar"/>
        </w:rPr>
        <w:t>ومكافحة  البطالة</w:t>
      </w:r>
      <w:proofErr w:type="gramEnd"/>
      <w:r w:rsidR="002716AF">
        <w:rPr>
          <w:rFonts w:ascii="Traditional Arabic" w:hAnsi="Traditional Arabic" w:cs="Traditional Arabic" w:hint="cs"/>
          <w:b/>
          <w:bCs/>
          <w:sz w:val="30"/>
          <w:szCs w:val="30"/>
          <w:rtl/>
          <w:lang w:bidi="ar"/>
        </w:rPr>
        <w:t xml:space="preserve"> في الجزائر ( المحور الثاني)</w:t>
      </w: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CB5120" w:rsidRDefault="00CB5120" w:rsidP="00D608E2">
      <w:pPr>
        <w:spacing w:line="276" w:lineRule="auto"/>
        <w:jc w:val="center"/>
        <w:rPr>
          <w:rFonts w:ascii="Traditional Arabic" w:hAnsi="Traditional Arabic" w:cs="Traditional Arabic"/>
          <w:b/>
          <w:bCs/>
          <w:sz w:val="30"/>
          <w:szCs w:val="30"/>
          <w:rtl/>
        </w:rPr>
      </w:pPr>
    </w:p>
    <w:p w:rsidR="00F37474" w:rsidRDefault="00F37474" w:rsidP="00335229">
      <w:pPr>
        <w:spacing w:line="276" w:lineRule="auto"/>
        <w:jc w:val="center"/>
        <w:rPr>
          <w:rFonts w:ascii="Traditional Arabic" w:hAnsi="Traditional Arabic" w:cs="Traditional Arabic"/>
          <w:b/>
          <w:bCs/>
          <w:sz w:val="30"/>
          <w:szCs w:val="30"/>
          <w:rtl/>
        </w:rPr>
      </w:pPr>
    </w:p>
    <w:p w:rsidR="00F37474" w:rsidRDefault="00F37474" w:rsidP="00335229">
      <w:pPr>
        <w:spacing w:line="276" w:lineRule="auto"/>
        <w:jc w:val="center"/>
        <w:rPr>
          <w:rFonts w:ascii="Traditional Arabic" w:hAnsi="Traditional Arabic" w:cs="Traditional Arabic"/>
          <w:b/>
          <w:bCs/>
          <w:sz w:val="30"/>
          <w:szCs w:val="30"/>
          <w:rtl/>
        </w:rPr>
      </w:pPr>
    </w:p>
    <w:p w:rsidR="00F37474" w:rsidRPr="009A5894" w:rsidRDefault="00F37474" w:rsidP="00F37474">
      <w:pPr>
        <w:spacing w:line="276" w:lineRule="auto"/>
        <w:jc w:val="center"/>
        <w:rPr>
          <w:rFonts w:ascii="Traditional Arabic" w:hAnsi="Traditional Arabic" w:cs="Traditional Arabic"/>
          <w:b/>
          <w:bCs/>
          <w:sz w:val="30"/>
          <w:szCs w:val="30"/>
          <w:rtl/>
        </w:rPr>
      </w:pPr>
      <w:r w:rsidRPr="009A5894">
        <w:rPr>
          <w:rFonts w:ascii="Traditional Arabic" w:hAnsi="Traditional Arabic" w:cs="Traditional Arabic"/>
          <w:b/>
          <w:bCs/>
          <w:sz w:val="30"/>
          <w:szCs w:val="30"/>
          <w:rtl/>
        </w:rPr>
        <w:lastRenderedPageBreak/>
        <w:t xml:space="preserve">أثر </w:t>
      </w:r>
      <w:r w:rsidRPr="009A5894">
        <w:rPr>
          <w:rFonts w:ascii="Traditional Arabic" w:hAnsi="Traditional Arabic" w:cs="Traditional Arabic" w:hint="cs"/>
          <w:b/>
          <w:bCs/>
          <w:sz w:val="30"/>
          <w:szCs w:val="30"/>
          <w:rtl/>
        </w:rPr>
        <w:t>البرامج الاستثمارية</w:t>
      </w:r>
      <w:r w:rsidRPr="009A5894">
        <w:rPr>
          <w:rFonts w:ascii="Traditional Arabic" w:hAnsi="Traditional Arabic" w:cs="Traditional Arabic" w:hint="cs"/>
          <w:b/>
          <w:bCs/>
          <w:sz w:val="30"/>
          <w:szCs w:val="30"/>
          <w:rtl/>
          <w:lang w:val="fr-FR" w:bidi="ar-DZ"/>
        </w:rPr>
        <w:t xml:space="preserve"> العامة</w:t>
      </w:r>
      <w:r>
        <w:rPr>
          <w:rFonts w:ascii="Traditional Arabic" w:hAnsi="Traditional Arabic" w:cs="Traditional Arabic" w:hint="cs"/>
          <w:b/>
          <w:bCs/>
          <w:sz w:val="30"/>
          <w:szCs w:val="30"/>
          <w:rtl/>
        </w:rPr>
        <w:t xml:space="preserve"> في تطور منظومة المرافقة </w:t>
      </w:r>
      <w:proofErr w:type="spellStart"/>
      <w:r>
        <w:rPr>
          <w:rFonts w:ascii="Traditional Arabic" w:hAnsi="Traditional Arabic" w:cs="Traditional Arabic" w:hint="cs"/>
          <w:b/>
          <w:bCs/>
          <w:sz w:val="30"/>
          <w:szCs w:val="30"/>
          <w:rtl/>
        </w:rPr>
        <w:t>المقاوليتية</w:t>
      </w:r>
      <w:proofErr w:type="spellEnd"/>
      <w:r w:rsidRPr="009A5894">
        <w:rPr>
          <w:rFonts w:ascii="Traditional Arabic" w:hAnsi="Traditional Arabic" w:cs="Traditional Arabic" w:hint="cs"/>
          <w:b/>
          <w:bCs/>
          <w:sz w:val="30"/>
          <w:szCs w:val="30"/>
          <w:rtl/>
        </w:rPr>
        <w:t xml:space="preserve"> و</w:t>
      </w:r>
      <w:r>
        <w:rPr>
          <w:rFonts w:ascii="Traditional Arabic" w:hAnsi="Traditional Arabic" w:cs="Traditional Arabic" w:hint="cs"/>
          <w:b/>
          <w:bCs/>
          <w:sz w:val="30"/>
          <w:szCs w:val="30"/>
          <w:rtl/>
        </w:rPr>
        <w:t>تحقيق</w:t>
      </w:r>
      <w:r w:rsidRPr="009A5894">
        <w:rPr>
          <w:rFonts w:ascii="Traditional Arabic" w:hAnsi="Traditional Arabic" w:cs="Traditional Arabic" w:hint="cs"/>
          <w:b/>
          <w:bCs/>
          <w:sz w:val="30"/>
          <w:szCs w:val="30"/>
          <w:rtl/>
        </w:rPr>
        <w:t xml:space="preserve"> </w:t>
      </w:r>
      <w:r>
        <w:rPr>
          <w:rFonts w:ascii="Traditional Arabic" w:hAnsi="Traditional Arabic" w:cs="Traditional Arabic" w:hint="cs"/>
          <w:b/>
          <w:bCs/>
          <w:sz w:val="30"/>
          <w:szCs w:val="30"/>
          <w:rtl/>
        </w:rPr>
        <w:t>التوظيف</w:t>
      </w:r>
      <w:r w:rsidRPr="009A5894">
        <w:rPr>
          <w:rFonts w:ascii="Traditional Arabic" w:hAnsi="Traditional Arabic" w:cs="Traditional Arabic" w:hint="cs"/>
          <w:b/>
          <w:bCs/>
          <w:sz w:val="30"/>
          <w:szCs w:val="30"/>
          <w:rtl/>
        </w:rPr>
        <w:t xml:space="preserve"> المستدام في الجزائر</w:t>
      </w:r>
      <w:r w:rsidRPr="009A5894">
        <w:rPr>
          <w:rFonts w:ascii="Traditional Arabic" w:hAnsi="Traditional Arabic" w:cs="Traditional Arabic"/>
          <w:b/>
          <w:bCs/>
          <w:sz w:val="30"/>
          <w:szCs w:val="30"/>
          <w:rtl/>
        </w:rPr>
        <w:t xml:space="preserve"> </w:t>
      </w:r>
      <w:r>
        <w:rPr>
          <w:rFonts w:ascii="Traditional Arabic" w:hAnsi="Traditional Arabic" w:cs="Traditional Arabic" w:hint="cs"/>
          <w:b/>
          <w:bCs/>
          <w:sz w:val="30"/>
          <w:szCs w:val="30"/>
          <w:rtl/>
        </w:rPr>
        <w:t>: دراسة حالة الوكالة الوطنية لدعم وتشغيل الشباب</w:t>
      </w:r>
    </w:p>
    <w:p w:rsidR="00A45C11" w:rsidRPr="00AB294D" w:rsidRDefault="00A45C11" w:rsidP="00995609">
      <w:pPr>
        <w:spacing w:line="276" w:lineRule="auto"/>
        <w:jc w:val="center"/>
        <w:rPr>
          <w:rFonts w:ascii="Traditional Arabic" w:hAnsi="Traditional Arabic" w:cs="Traditional Arabic"/>
          <w:b/>
          <w:bCs/>
          <w:sz w:val="30"/>
          <w:szCs w:val="30"/>
          <w:rtl/>
          <w:lang w:bidi="ar-DZ"/>
        </w:rPr>
      </w:pPr>
      <w:r w:rsidRPr="00AB294D">
        <w:rPr>
          <w:rFonts w:ascii="Traditional Arabic" w:hAnsi="Traditional Arabic" w:cs="Traditional Arabic"/>
          <w:b/>
          <w:bCs/>
          <w:sz w:val="30"/>
          <w:szCs w:val="30"/>
          <w:rtl/>
        </w:rPr>
        <w:t xml:space="preserve">الأستاذ: </w:t>
      </w:r>
      <w:proofErr w:type="gramStart"/>
      <w:r w:rsidRPr="00AB294D">
        <w:rPr>
          <w:rFonts w:ascii="Traditional Arabic" w:hAnsi="Traditional Arabic" w:cs="Traditional Arabic"/>
          <w:b/>
          <w:bCs/>
          <w:sz w:val="30"/>
          <w:szCs w:val="30"/>
          <w:rtl/>
        </w:rPr>
        <w:t>كمال</w:t>
      </w:r>
      <w:proofErr w:type="gramEnd"/>
      <w:r w:rsidRPr="00AB294D">
        <w:rPr>
          <w:rFonts w:ascii="Traditional Arabic" w:hAnsi="Traditional Arabic" w:cs="Traditional Arabic"/>
          <w:b/>
          <w:bCs/>
          <w:sz w:val="30"/>
          <w:szCs w:val="30"/>
          <w:rtl/>
        </w:rPr>
        <w:t xml:space="preserve"> زيتوني</w:t>
      </w:r>
      <w:r w:rsidRPr="00AB294D">
        <w:rPr>
          <w:rFonts w:ascii="Traditional Arabic" w:hAnsi="Traditional Arabic" w:cs="Traditional Arabic"/>
          <w:b/>
          <w:bCs/>
          <w:sz w:val="30"/>
          <w:szCs w:val="30"/>
          <w:rtl/>
        </w:rPr>
        <w:tab/>
      </w:r>
      <w:r w:rsidRPr="00AB294D">
        <w:rPr>
          <w:rFonts w:ascii="Traditional Arabic" w:hAnsi="Traditional Arabic" w:cs="Traditional Arabic"/>
          <w:b/>
          <w:bCs/>
          <w:sz w:val="30"/>
          <w:szCs w:val="30"/>
          <w:rtl/>
        </w:rPr>
        <w:tab/>
      </w:r>
      <w:r w:rsidRPr="00AB294D">
        <w:rPr>
          <w:rFonts w:ascii="Traditional Arabic" w:hAnsi="Traditional Arabic" w:cs="Traditional Arabic"/>
          <w:b/>
          <w:bCs/>
          <w:sz w:val="30"/>
          <w:szCs w:val="30"/>
          <w:rtl/>
        </w:rPr>
        <w:tab/>
      </w:r>
      <w:r w:rsidRPr="00AB294D">
        <w:rPr>
          <w:rFonts w:ascii="Traditional Arabic" w:hAnsi="Traditional Arabic" w:cs="Traditional Arabic"/>
          <w:b/>
          <w:bCs/>
          <w:sz w:val="30"/>
          <w:szCs w:val="30"/>
          <w:rtl/>
        </w:rPr>
        <w:tab/>
        <w:t xml:space="preserve">  </w:t>
      </w:r>
      <w:r w:rsidRPr="00AB294D">
        <w:rPr>
          <w:rFonts w:ascii="Traditional Arabic" w:hAnsi="Traditional Arabic" w:cs="Traditional Arabic"/>
          <w:b/>
          <w:bCs/>
          <w:sz w:val="30"/>
          <w:szCs w:val="30"/>
          <w:rtl/>
        </w:rPr>
        <w:tab/>
      </w:r>
      <w:r w:rsidRPr="00AB294D">
        <w:rPr>
          <w:rFonts w:ascii="Traditional Arabic" w:hAnsi="Traditional Arabic" w:cs="Traditional Arabic"/>
          <w:b/>
          <w:bCs/>
          <w:sz w:val="30"/>
          <w:szCs w:val="30"/>
          <w:rtl/>
        </w:rPr>
        <w:tab/>
        <w:t xml:space="preserve">الأستاذ: </w:t>
      </w:r>
      <w:r w:rsidR="00111257" w:rsidRPr="00AB294D">
        <w:rPr>
          <w:rFonts w:ascii="Traditional Arabic" w:hAnsi="Traditional Arabic" w:cs="Traditional Arabic"/>
          <w:b/>
          <w:bCs/>
          <w:sz w:val="30"/>
          <w:szCs w:val="30"/>
          <w:rtl/>
          <w:lang w:bidi="ar-DZ"/>
        </w:rPr>
        <w:t>صالح سراي</w:t>
      </w:r>
    </w:p>
    <w:p w:rsidR="00111257" w:rsidRPr="00AB294D" w:rsidRDefault="00111257" w:rsidP="00111257">
      <w:pPr>
        <w:spacing w:line="276" w:lineRule="auto"/>
        <w:jc w:val="center"/>
        <w:rPr>
          <w:rFonts w:ascii="Traditional Arabic" w:hAnsi="Traditional Arabic" w:cs="Traditional Arabic"/>
          <w:b/>
          <w:bCs/>
          <w:sz w:val="30"/>
          <w:szCs w:val="30"/>
          <w:rtl/>
          <w:lang w:bidi="ar-DZ"/>
        </w:rPr>
      </w:pPr>
      <w:proofErr w:type="gramStart"/>
      <w:r w:rsidRPr="00AB294D">
        <w:rPr>
          <w:rFonts w:ascii="Traditional Arabic" w:hAnsi="Traditional Arabic" w:cs="Traditional Arabic"/>
          <w:b/>
          <w:bCs/>
          <w:sz w:val="30"/>
          <w:szCs w:val="30"/>
          <w:rtl/>
          <w:lang w:bidi="ar-DZ"/>
        </w:rPr>
        <w:t>جامعة</w:t>
      </w:r>
      <w:proofErr w:type="gramEnd"/>
      <w:r w:rsidRPr="00AB294D">
        <w:rPr>
          <w:rFonts w:ascii="Traditional Arabic" w:hAnsi="Traditional Arabic" w:cs="Traditional Arabic"/>
          <w:b/>
          <w:bCs/>
          <w:sz w:val="30"/>
          <w:szCs w:val="30"/>
          <w:rtl/>
          <w:lang w:bidi="ar-DZ"/>
        </w:rPr>
        <w:t xml:space="preserve"> المسيلة</w:t>
      </w:r>
    </w:p>
    <w:p w:rsidR="00A45C11" w:rsidRPr="00AB294D" w:rsidRDefault="00A45C11" w:rsidP="00830A61">
      <w:pPr>
        <w:spacing w:line="276" w:lineRule="auto"/>
        <w:jc w:val="both"/>
        <w:rPr>
          <w:rFonts w:ascii="Traditional Arabic" w:hAnsi="Traditional Arabic" w:cs="Traditional Arabic"/>
          <w:b/>
          <w:bCs/>
          <w:sz w:val="30"/>
          <w:szCs w:val="30"/>
          <w:rtl/>
          <w:lang w:bidi="ar-DZ"/>
        </w:rPr>
      </w:pPr>
      <w:r w:rsidRPr="00AB294D">
        <w:rPr>
          <w:rFonts w:ascii="Traditional Arabic" w:hAnsi="Traditional Arabic" w:cs="Traditional Arabic"/>
          <w:b/>
          <w:bCs/>
          <w:sz w:val="30"/>
          <w:szCs w:val="30"/>
          <w:rtl/>
        </w:rPr>
        <w:t>الملخص:</w:t>
      </w:r>
    </w:p>
    <w:p w:rsidR="00A45C11" w:rsidRPr="00AB294D" w:rsidRDefault="00A45C11" w:rsidP="00C13398">
      <w:pPr>
        <w:spacing w:line="276" w:lineRule="auto"/>
        <w:ind w:firstLine="720"/>
        <w:jc w:val="both"/>
        <w:rPr>
          <w:rFonts w:ascii="Traditional Arabic" w:hAnsi="Traditional Arabic" w:cs="Traditional Arabic"/>
          <w:sz w:val="30"/>
          <w:szCs w:val="30"/>
          <w:rtl/>
          <w:lang w:bidi="ar-DZ"/>
        </w:rPr>
      </w:pPr>
      <w:r w:rsidRPr="00AB294D">
        <w:rPr>
          <w:rFonts w:ascii="Traditional Arabic" w:hAnsi="Traditional Arabic" w:cs="Traditional Arabic"/>
          <w:sz w:val="30"/>
          <w:szCs w:val="30"/>
          <w:rtl/>
        </w:rPr>
        <w:t xml:space="preserve">تهدف هذه الدراسة إلى التعريف بأحد أحدث الأساليب والسياسات التي تتبعها الدولة من أجل محاربة البطالة، من خلال الوكالة الوطنية لدعم لتشغيل الشباب وهو أسلوب المرافقة </w:t>
      </w:r>
      <w:proofErr w:type="spellStart"/>
      <w:r w:rsidRPr="00AB294D">
        <w:rPr>
          <w:rFonts w:ascii="Traditional Arabic" w:hAnsi="Traditional Arabic" w:cs="Traditional Arabic"/>
          <w:sz w:val="30"/>
          <w:szCs w:val="30"/>
          <w:rtl/>
        </w:rPr>
        <w:t>المق</w:t>
      </w:r>
      <w:r w:rsidR="00C13398" w:rsidRPr="00AB294D">
        <w:rPr>
          <w:rFonts w:ascii="Traditional Arabic" w:hAnsi="Traditional Arabic" w:cs="Traditional Arabic"/>
          <w:sz w:val="30"/>
          <w:szCs w:val="30"/>
          <w:rtl/>
        </w:rPr>
        <w:t>او</w:t>
      </w:r>
      <w:r w:rsidRPr="00AB294D">
        <w:rPr>
          <w:rFonts w:ascii="Traditional Arabic" w:hAnsi="Traditional Arabic" w:cs="Traditional Arabic"/>
          <w:sz w:val="30"/>
          <w:szCs w:val="30"/>
          <w:rtl/>
        </w:rPr>
        <w:t>لاتية</w:t>
      </w:r>
      <w:proofErr w:type="spellEnd"/>
      <w:r w:rsidRPr="00AB294D">
        <w:rPr>
          <w:rFonts w:ascii="Traditional Arabic" w:hAnsi="Traditional Arabic" w:cs="Traditional Arabic"/>
          <w:sz w:val="30"/>
          <w:szCs w:val="30"/>
          <w:rtl/>
        </w:rPr>
        <w:t xml:space="preserve"> الذي يعنى ويرافق المشروعات الصغيرة والمصغرة في الجزائر من مجرد أفكار وأراء إلى حقيقة مجسدة في الواقع، من خلال الامتيازات والتحفيزات الممنوحة، بالإضافة إلى وصاية الدولة على هذه المشروعات حتى تتمكن من كسب الخبرة اللازمة في السوق، وتنبع أهمية الدراسة من ضرورة تفعيل دور هذه الهيئة وكذا إبراز المشروعات المصغرة</w:t>
      </w:r>
      <w:r w:rsidRPr="00AB294D">
        <w:rPr>
          <w:rFonts w:ascii="Traditional Arabic" w:hAnsi="Traditional Arabic" w:cs="Traditional Arabic"/>
          <w:sz w:val="30"/>
          <w:szCs w:val="30"/>
          <w:rtl/>
          <w:lang w:bidi="ar-DZ"/>
        </w:rPr>
        <w:t xml:space="preserve"> التي أضحت تلعب دورا هاما في الاقتصاديات العالمية المتقدمة والنامية، من حيث كونها أداة هامة لتحقيق التنمية الاقتصادية، فقد ساهمت هذه الأخيرة من خلال انتشارها الواسع في أغلب المجالات الاقتصادية من التقليص من نسبة ومعدلات البطالة، زيادة الناتج الداخلي الخام، وتحقيق التنمية الإقليمية المتوازنة، خاصة</w:t>
      </w:r>
      <w:r w:rsidRPr="00AB294D">
        <w:rPr>
          <w:rFonts w:ascii="Traditional Arabic" w:hAnsi="Traditional Arabic" w:cs="Traditional Arabic"/>
          <w:sz w:val="30"/>
          <w:szCs w:val="30"/>
          <w:rtl/>
        </w:rPr>
        <w:t xml:space="preserve"> في ظل المتغيرات السياسية والاقتصادية التي يعيشها العالم العربي عموما والمحلي خصوصا، إضافة إلى تركيز البحث على أهم المراحل التي يمر بها هذا الأسلوب (المرافقة) حتى يحقق أهدافه ويضمن للمشروعات استقرارها وديمومتها،</w:t>
      </w:r>
      <w:r w:rsidR="00486BCA">
        <w:rPr>
          <w:rFonts w:ascii="Traditional Arabic" w:hAnsi="Traditional Arabic" w:cs="Traditional Arabic" w:hint="cs"/>
          <w:sz w:val="30"/>
          <w:szCs w:val="30"/>
          <w:rtl/>
        </w:rPr>
        <w:t xml:space="preserve"> ومنه تحقيق التنمية المستدامة في الجزائر، </w:t>
      </w:r>
      <w:r w:rsidRPr="00AB294D">
        <w:rPr>
          <w:rFonts w:ascii="Traditional Arabic" w:hAnsi="Traditional Arabic" w:cs="Traditional Arabic"/>
          <w:sz w:val="30"/>
          <w:szCs w:val="30"/>
          <w:rtl/>
        </w:rPr>
        <w:t xml:space="preserve"> ولهذا سنح</w:t>
      </w:r>
      <w:r w:rsidR="00C13398" w:rsidRPr="00AB294D">
        <w:rPr>
          <w:rFonts w:ascii="Traditional Arabic" w:hAnsi="Traditional Arabic" w:cs="Traditional Arabic"/>
          <w:sz w:val="30"/>
          <w:szCs w:val="30"/>
          <w:rtl/>
        </w:rPr>
        <w:t>او</w:t>
      </w:r>
      <w:r w:rsidRPr="00AB294D">
        <w:rPr>
          <w:rFonts w:ascii="Traditional Arabic" w:hAnsi="Traditional Arabic" w:cs="Traditional Arabic"/>
          <w:sz w:val="30"/>
          <w:szCs w:val="30"/>
          <w:rtl/>
        </w:rPr>
        <w:t>ل القيام بدراسة ميدانية لأهم المشاريع التي استفادت من هذا البرنامج في الجزائر عموما ومدينة المسيلة خصوصا، وفي الختام سنتقدم بعدد من التوصيات من ما نراه ضرورة من أجل تأهيلا وتحقيقها لأهدافها.</w:t>
      </w:r>
    </w:p>
    <w:p w:rsidR="00A45C11" w:rsidRDefault="00A45C11" w:rsidP="006965FB">
      <w:pPr>
        <w:spacing w:line="276" w:lineRule="auto"/>
        <w:jc w:val="both"/>
        <w:rPr>
          <w:rFonts w:cs="Simplified Arabic"/>
          <w:sz w:val="28"/>
          <w:szCs w:val="28"/>
          <w:rtl/>
        </w:rPr>
      </w:pPr>
      <w:r w:rsidRPr="00AB294D">
        <w:rPr>
          <w:rFonts w:ascii="Traditional Arabic" w:hAnsi="Traditional Arabic" w:cs="Traditional Arabic"/>
          <w:b/>
          <w:bCs/>
          <w:sz w:val="30"/>
          <w:szCs w:val="30"/>
          <w:rtl/>
          <w:lang w:bidi="ar-DZ"/>
        </w:rPr>
        <w:t>الكلمات المفتاحية:</w:t>
      </w:r>
      <w:r w:rsidRPr="00AB294D">
        <w:rPr>
          <w:rFonts w:ascii="Traditional Arabic" w:hAnsi="Traditional Arabic" w:cs="Traditional Arabic"/>
          <w:sz w:val="30"/>
          <w:szCs w:val="30"/>
          <w:rtl/>
          <w:lang w:bidi="ar-DZ"/>
        </w:rPr>
        <w:t xml:space="preserve"> المرافقة، </w:t>
      </w:r>
      <w:r w:rsidR="00A87B06">
        <w:rPr>
          <w:rFonts w:ascii="Traditional Arabic" w:hAnsi="Traditional Arabic" w:cs="Traditional Arabic" w:hint="cs"/>
          <w:sz w:val="30"/>
          <w:szCs w:val="30"/>
          <w:rtl/>
          <w:lang w:bidi="ar-DZ"/>
        </w:rPr>
        <w:t>التشغيل</w:t>
      </w:r>
      <w:r w:rsidRPr="00AB294D">
        <w:rPr>
          <w:rFonts w:ascii="Traditional Arabic" w:hAnsi="Traditional Arabic" w:cs="Traditional Arabic"/>
          <w:sz w:val="30"/>
          <w:szCs w:val="30"/>
          <w:rtl/>
          <w:lang w:bidi="ar-DZ"/>
        </w:rPr>
        <w:t xml:space="preserve">، </w:t>
      </w:r>
      <w:r w:rsidR="00E973F7">
        <w:rPr>
          <w:rFonts w:ascii="Traditional Arabic" w:hAnsi="Traditional Arabic" w:cs="Traditional Arabic" w:hint="cs"/>
          <w:sz w:val="30"/>
          <w:szCs w:val="30"/>
          <w:rtl/>
          <w:lang w:val="fr-FR" w:bidi="ar-DZ"/>
        </w:rPr>
        <w:t>النمو الاقتصادي، البرامج الاستثمارية،</w:t>
      </w:r>
      <w:r w:rsidRPr="00AB294D">
        <w:rPr>
          <w:rFonts w:ascii="Traditional Arabic" w:hAnsi="Traditional Arabic" w:cs="Traditional Arabic"/>
          <w:sz w:val="30"/>
          <w:szCs w:val="30"/>
          <w:rtl/>
          <w:lang w:bidi="ar-DZ"/>
        </w:rPr>
        <w:t xml:space="preserve"> </w:t>
      </w:r>
      <w:r w:rsidRPr="00AB294D">
        <w:rPr>
          <w:rFonts w:ascii="Traditional Arabic" w:hAnsi="Traditional Arabic" w:cs="Traditional Arabic"/>
          <w:sz w:val="30"/>
          <w:szCs w:val="30"/>
          <w:rtl/>
        </w:rPr>
        <w:t>الوكالة الوطنية لدعم لتشغيل الشباب</w:t>
      </w:r>
      <w:r w:rsidRPr="00AB294D">
        <w:rPr>
          <w:rFonts w:ascii="Traditional Arabic" w:hAnsi="Traditional Arabic" w:cs="Traditional Arabic"/>
          <w:sz w:val="30"/>
          <w:szCs w:val="30"/>
        </w:rPr>
        <w:t>.</w:t>
      </w:r>
    </w:p>
    <w:p w:rsidR="00A45C11" w:rsidRPr="00830A61" w:rsidRDefault="00A45C11" w:rsidP="00830A61">
      <w:pPr>
        <w:bidi w:val="0"/>
        <w:spacing w:line="276" w:lineRule="auto"/>
        <w:jc w:val="both"/>
        <w:rPr>
          <w:rFonts w:cs="Simplified Arabic"/>
          <w:b/>
          <w:bCs/>
          <w:i/>
          <w:iCs/>
          <w:sz w:val="28"/>
          <w:szCs w:val="28"/>
          <w:lang w:val="fr-FR" w:bidi="ar-DZ"/>
        </w:rPr>
      </w:pPr>
      <w:r w:rsidRPr="00830A61">
        <w:rPr>
          <w:rFonts w:cs="Simplified Arabic"/>
          <w:b/>
          <w:bCs/>
          <w:i/>
          <w:iCs/>
          <w:sz w:val="28"/>
          <w:szCs w:val="28"/>
          <w:lang w:val="fr-FR" w:bidi="ar-DZ"/>
        </w:rPr>
        <w:t>Résumé:</w:t>
      </w:r>
      <w:r w:rsidRPr="00830A61">
        <w:rPr>
          <w:rFonts w:cs="Simplified Arabic"/>
          <w:b/>
          <w:bCs/>
          <w:i/>
          <w:iCs/>
          <w:sz w:val="16"/>
          <w:szCs w:val="16"/>
          <w:lang w:val="fr-FR" w:bidi="ar-DZ"/>
        </w:rPr>
        <w:t xml:space="preserve"> </w:t>
      </w:r>
    </w:p>
    <w:p w:rsidR="00A45C11" w:rsidRPr="00830A61" w:rsidRDefault="00A45C11" w:rsidP="00830A61">
      <w:pPr>
        <w:bidi w:val="0"/>
        <w:spacing w:line="276" w:lineRule="auto"/>
        <w:ind w:firstLine="720"/>
        <w:jc w:val="both"/>
        <w:rPr>
          <w:rFonts w:asciiTheme="majorBidi" w:hAnsiTheme="majorBidi" w:cstheme="majorBidi"/>
          <w:i/>
          <w:iCs/>
          <w:lang w:val="fr-FR" w:bidi="ar-DZ"/>
        </w:rPr>
      </w:pPr>
      <w:r w:rsidRPr="00830A61">
        <w:rPr>
          <w:rStyle w:val="apple-style-span"/>
          <w:rFonts w:asciiTheme="majorBidi" w:eastAsiaTheme="majorEastAsia" w:hAnsiTheme="majorBidi" w:cstheme="majorBidi"/>
          <w:i/>
          <w:iCs/>
          <w:lang w:val="fr-FR"/>
        </w:rPr>
        <w:t>Cette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étude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vise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à</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introduire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l'une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des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méthodes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des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plus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récentes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ainsi</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que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les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systèmes</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politique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de</w:t>
      </w:r>
      <w:r w:rsidRPr="00830A61">
        <w:rPr>
          <w:rStyle w:val="apple-style-span"/>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lang w:val="fr-FR"/>
        </w:rPr>
        <w:t>l'Etat</w:t>
      </w:r>
      <w:r w:rsidRPr="00830A61">
        <w:rPr>
          <w:rStyle w:val="apple-converted-space"/>
          <w:rFonts w:asciiTheme="majorBidi" w:eastAsiaTheme="majorEastAsia" w:hAnsiTheme="majorBidi" w:cstheme="majorBidi"/>
          <w:i/>
          <w:iCs/>
          <w:sz w:val="16"/>
          <w:szCs w:val="16"/>
          <w:lang w:val="fr-FR"/>
        </w:rPr>
        <w:t xml:space="preserve"> </w:t>
      </w:r>
      <w:r w:rsidRPr="00830A61">
        <w:rPr>
          <w:rStyle w:val="apple-style-span"/>
          <w:rFonts w:asciiTheme="majorBidi" w:eastAsiaTheme="majorEastAsia" w:hAnsiTheme="majorBidi" w:cstheme="majorBidi"/>
          <w:i/>
          <w:iCs/>
          <w:shd w:val="clear" w:color="auto" w:fill="FFFFFF"/>
          <w:lang w:val="fr-FR"/>
        </w:rPr>
        <w:t>vise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à</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combat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chômage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grâce</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a</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l'Agence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nationale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pour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l'emploi</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jeunes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cette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méthode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vise</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a</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compagnie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petits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gramStart"/>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micro</w:t>
      </w:r>
      <w:proofErr w:type="gram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projets</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Algérie,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afin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passe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l'étape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théorique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à</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véritable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réalisation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grâce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aux</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privilèges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avantages,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ainsi</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tutelle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l'Etat</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fin</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d'acquérir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l'expérience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nécessaire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marché.</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L'importance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cette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étude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vise</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a</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activer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rôle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cette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agence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mettre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avant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rôle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petit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des</w:t>
      </w:r>
      <w:r w:rsidRPr="00830A61">
        <w:rPr>
          <w:rStyle w:val="apple-style-span"/>
          <w:rFonts w:asciiTheme="majorBidi" w:eastAsiaTheme="majorEastAsia" w:hAnsiTheme="majorBidi" w:cstheme="majorBidi"/>
          <w:i/>
          <w:iCs/>
          <w:sz w:val="16"/>
          <w:szCs w:val="16"/>
          <w:shd w:val="clear" w:color="auto" w:fill="FFFFFF"/>
          <w:lang w:val="fr-FR"/>
        </w:rPr>
        <w:t xml:space="preserve"> </w:t>
      </w:r>
      <w:proofErr w:type="spellStart"/>
      <w:r w:rsidRPr="00830A61">
        <w:rPr>
          <w:rStyle w:val="apple-style-span"/>
          <w:rFonts w:asciiTheme="majorBidi" w:eastAsiaTheme="majorEastAsia" w:hAnsiTheme="majorBidi" w:cstheme="majorBidi"/>
          <w:i/>
          <w:iCs/>
          <w:shd w:val="clear" w:color="auto" w:fill="FFFFFF"/>
          <w:lang w:val="fr-FR"/>
        </w:rPr>
        <w:t>micro</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projets</w:t>
      </w:r>
      <w:proofErr w:type="spellEnd"/>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,qui</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jouent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un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rôle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important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dans</w:t>
      </w:r>
      <w:r w:rsidRPr="00830A61">
        <w:rPr>
          <w:rStyle w:val="apple-converted-space"/>
          <w:rFonts w:asciiTheme="majorBidi" w:eastAsiaTheme="majorEastAsia" w:hAnsiTheme="majorBidi" w:cstheme="majorBidi"/>
          <w:i/>
          <w:iCs/>
          <w:sz w:val="16"/>
          <w:szCs w:val="16"/>
          <w:shd w:val="clear" w:color="auto" w:fill="FFFFFF"/>
          <w:lang w:val="fr-FR"/>
        </w:rPr>
        <w:t>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économies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mondiales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pays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voie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développement,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grâce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à</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large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diffusion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elle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parèrent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réaliser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développement</w:t>
      </w:r>
      <w:r w:rsidRPr="00830A61">
        <w:rPr>
          <w:rStyle w:val="apple-converted-space"/>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Économique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réduction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du</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taux</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chômage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produit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intérieur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brut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ainsi</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développement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régional</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équilibré</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à</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lumière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changements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politique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économique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vie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monde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arabe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général</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surtout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local</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afin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localiser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recherche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déférentes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étapes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cette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méthode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(accompagnement)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d'atteindre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objectif</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vises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d'assurer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stabilité</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durabilité</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.Donc</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on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essayer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faire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une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étude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sur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terrain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projets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plus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importants</w:t>
      </w:r>
      <w:r w:rsidRPr="00830A61">
        <w:rPr>
          <w:rStyle w:val="apple-converted-space"/>
          <w:rFonts w:asciiTheme="majorBidi" w:eastAsiaTheme="majorEastAsia" w:hAnsiTheme="majorBidi" w:cstheme="majorBidi"/>
          <w:i/>
          <w:iCs/>
          <w:sz w:val="16"/>
          <w:szCs w:val="16"/>
          <w:shd w:val="clear" w:color="auto" w:fill="FFFFFF"/>
          <w:lang w:val="fr-FR"/>
        </w:rPr>
        <w:t> </w:t>
      </w:r>
      <w:r w:rsidRPr="00830A61">
        <w:rPr>
          <w:rStyle w:val="apple-style-span"/>
          <w:rFonts w:asciiTheme="majorBidi" w:eastAsiaTheme="majorEastAsia" w:hAnsiTheme="majorBidi" w:cstheme="majorBidi"/>
          <w:i/>
          <w:iCs/>
          <w:shd w:val="clear" w:color="auto" w:fill="FFFFFF"/>
          <w:lang w:val="fr-FR"/>
        </w:rPr>
        <w:t>Bénéficié</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programme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Algérie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général</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particulier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la</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ville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 M'</w:t>
      </w:r>
      <w:proofErr w:type="spellStart"/>
      <w:r w:rsidRPr="00830A61">
        <w:rPr>
          <w:rStyle w:val="apple-style-span"/>
          <w:rFonts w:asciiTheme="majorBidi" w:eastAsiaTheme="majorEastAsia" w:hAnsiTheme="majorBidi" w:cstheme="majorBidi"/>
          <w:i/>
          <w:iCs/>
          <w:shd w:val="clear" w:color="auto" w:fill="FFFFFF"/>
          <w:lang w:val="fr-FR"/>
        </w:rPr>
        <w:t>sila</w:t>
      </w:r>
      <w:proofErr w:type="spellEnd"/>
      <w:r w:rsidRPr="00830A61">
        <w:rPr>
          <w:rStyle w:val="apple-style-span"/>
          <w:rFonts w:asciiTheme="majorBidi" w:eastAsiaTheme="majorEastAsia" w:hAnsiTheme="majorBidi" w:cstheme="majorBidi"/>
          <w:i/>
          <w:iCs/>
          <w:shd w:val="clear" w:color="auto" w:fill="FFFFFF"/>
          <w:lang w:val="fr-FR"/>
        </w:rPr>
        <w: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guise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conclusion</w:t>
      </w:r>
      <w:r w:rsidRPr="00830A61">
        <w:rPr>
          <w:rStyle w:val="apple-converted-space"/>
          <w:rFonts w:asciiTheme="majorBidi" w:eastAsiaTheme="majorEastAsia" w:hAnsiTheme="majorBidi" w:cstheme="majorBidi"/>
          <w:i/>
          <w:iCs/>
          <w:sz w:val="16"/>
          <w:szCs w:val="16"/>
          <w:shd w:val="clear" w:color="auto" w:fill="FFFFFF"/>
          <w:lang w:val="fr-FR"/>
        </w:rPr>
        <w:t> </w:t>
      </w:r>
      <w:r w:rsidRPr="00830A61">
        <w:rPr>
          <w:rStyle w:val="apple-style-span"/>
          <w:rFonts w:asciiTheme="majorBidi" w:eastAsiaTheme="majorEastAsia" w:hAnsiTheme="majorBidi" w:cstheme="majorBidi"/>
          <w:i/>
          <w:iCs/>
          <w:shd w:val="clear" w:color="auto" w:fill="FFFFFF"/>
          <w:lang w:val="fr-FR"/>
        </w:rPr>
        <w:t>Nous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allons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mener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un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certain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nombre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recommandations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nous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avons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besoin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afin</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qualifier</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et</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d'atteindre</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ses</w:t>
      </w:r>
      <w:r w:rsidRPr="00830A61">
        <w:rPr>
          <w:rStyle w:val="apple-style-span"/>
          <w:rFonts w:asciiTheme="majorBidi" w:eastAsiaTheme="majorEastAsia" w:hAnsiTheme="majorBidi" w:cstheme="majorBidi"/>
          <w:i/>
          <w:iCs/>
          <w:sz w:val="16"/>
          <w:szCs w:val="16"/>
          <w:shd w:val="clear" w:color="auto" w:fill="FFFFFF"/>
          <w:lang w:val="fr-FR"/>
        </w:rPr>
        <w:t xml:space="preserve"> </w:t>
      </w:r>
      <w:r w:rsidRPr="00830A61">
        <w:rPr>
          <w:rStyle w:val="apple-style-span"/>
          <w:rFonts w:asciiTheme="majorBidi" w:eastAsiaTheme="majorEastAsia" w:hAnsiTheme="majorBidi" w:cstheme="majorBidi"/>
          <w:i/>
          <w:iCs/>
          <w:shd w:val="clear" w:color="auto" w:fill="FFFFFF"/>
          <w:lang w:val="fr-FR"/>
        </w:rPr>
        <w:t>objectifs.</w:t>
      </w:r>
    </w:p>
    <w:p w:rsidR="00C45459" w:rsidRDefault="00A45C11" w:rsidP="0058390E">
      <w:pPr>
        <w:bidi w:val="0"/>
        <w:spacing w:line="276" w:lineRule="auto"/>
        <w:ind w:firstLine="708"/>
        <w:jc w:val="both"/>
        <w:rPr>
          <w:rFonts w:asciiTheme="majorBidi" w:hAnsiTheme="majorBidi" w:cstheme="majorBidi"/>
          <w:i/>
          <w:iCs/>
          <w:lang w:val="fr-FR" w:bidi="ar-DZ"/>
        </w:rPr>
      </w:pPr>
      <w:r w:rsidRPr="00830A61">
        <w:rPr>
          <w:rFonts w:asciiTheme="majorBidi" w:hAnsiTheme="majorBidi" w:cstheme="majorBidi"/>
          <w:b/>
          <w:bCs/>
          <w:i/>
          <w:iCs/>
          <w:lang w:val="fr-FR" w:bidi="ar-DZ"/>
        </w:rPr>
        <w:t>Mots</w:t>
      </w:r>
      <w:r w:rsidRPr="00830A61">
        <w:rPr>
          <w:rFonts w:asciiTheme="majorBidi" w:hAnsiTheme="majorBidi" w:cstheme="majorBidi"/>
          <w:b/>
          <w:bCs/>
          <w:i/>
          <w:iCs/>
          <w:sz w:val="16"/>
          <w:szCs w:val="16"/>
          <w:lang w:val="fr-FR" w:bidi="ar-DZ"/>
        </w:rPr>
        <w:t xml:space="preserve"> </w:t>
      </w:r>
      <w:r w:rsidRPr="00830A61">
        <w:rPr>
          <w:rFonts w:asciiTheme="majorBidi" w:hAnsiTheme="majorBidi" w:cstheme="majorBidi"/>
          <w:b/>
          <w:bCs/>
          <w:i/>
          <w:iCs/>
          <w:lang w:val="fr-FR" w:bidi="ar-DZ"/>
        </w:rPr>
        <w:t>clés</w:t>
      </w:r>
      <w:proofErr w:type="gramStart"/>
      <w:r w:rsidRPr="00830A61">
        <w:rPr>
          <w:rFonts w:asciiTheme="majorBidi" w:hAnsiTheme="majorBidi" w:cstheme="majorBidi"/>
          <w:b/>
          <w:bCs/>
          <w:i/>
          <w:iCs/>
          <w:lang w:val="fr-FR" w:bidi="ar-DZ"/>
        </w:rPr>
        <w:t>:</w:t>
      </w:r>
      <w:r w:rsidRPr="00830A61">
        <w:rPr>
          <w:rFonts w:asciiTheme="majorBidi" w:hAnsiTheme="majorBidi" w:cstheme="majorBidi"/>
          <w:i/>
          <w:iCs/>
          <w:sz w:val="16"/>
          <w:szCs w:val="16"/>
          <w:lang w:val="fr-FR" w:bidi="ar-DZ"/>
        </w:rPr>
        <w:t xml:space="preserve"> </w:t>
      </w:r>
      <w:r w:rsidRPr="00830A61">
        <w:rPr>
          <w:rFonts w:asciiTheme="majorBidi" w:hAnsiTheme="majorBidi" w:cstheme="majorBidi"/>
          <w:i/>
          <w:iCs/>
          <w:lang w:val="fr-FR" w:bidi="ar-DZ"/>
        </w:rPr>
        <w:t xml:space="preserve"> Accompagnement</w:t>
      </w:r>
      <w:proofErr w:type="gramEnd"/>
      <w:r w:rsidRPr="00830A61">
        <w:rPr>
          <w:rFonts w:asciiTheme="majorBidi" w:hAnsiTheme="majorBidi" w:cstheme="majorBidi"/>
          <w:i/>
          <w:iCs/>
          <w:lang w:val="fr-FR" w:bidi="ar-DZ"/>
        </w:rPr>
        <w:t xml:space="preserve">, </w:t>
      </w:r>
      <w:r w:rsidR="0058390E">
        <w:rPr>
          <w:rFonts w:asciiTheme="majorBidi" w:hAnsiTheme="majorBidi" w:cstheme="majorBidi"/>
          <w:i/>
          <w:iCs/>
          <w:lang w:val="fr-FR" w:bidi="ar-DZ"/>
        </w:rPr>
        <w:t>l'</w:t>
      </w:r>
      <w:proofErr w:type="spellStart"/>
      <w:r w:rsidR="0058390E">
        <w:rPr>
          <w:rFonts w:asciiTheme="majorBidi" w:hAnsiTheme="majorBidi" w:cstheme="majorBidi"/>
          <w:i/>
          <w:iCs/>
          <w:lang w:val="fr-FR" w:bidi="ar-DZ"/>
        </w:rPr>
        <w:t>emploi</w:t>
      </w:r>
      <w:r w:rsidRPr="00830A61">
        <w:rPr>
          <w:rFonts w:asciiTheme="majorBidi" w:hAnsiTheme="majorBidi" w:cstheme="majorBidi"/>
          <w:i/>
          <w:iCs/>
          <w:lang w:val="fr-FR" w:bidi="ar-DZ"/>
        </w:rPr>
        <w:t>,</w:t>
      </w:r>
      <w:r w:rsidR="0058390E">
        <w:rPr>
          <w:rFonts w:asciiTheme="majorBidi" w:hAnsiTheme="majorBidi" w:cstheme="majorBidi"/>
          <w:i/>
          <w:iCs/>
          <w:lang w:val="fr-FR" w:bidi="ar-DZ"/>
        </w:rPr>
        <w:t>les</w:t>
      </w:r>
      <w:proofErr w:type="spellEnd"/>
      <w:r w:rsidR="0058390E">
        <w:rPr>
          <w:rFonts w:asciiTheme="majorBidi" w:hAnsiTheme="majorBidi" w:cstheme="majorBidi"/>
          <w:i/>
          <w:iCs/>
          <w:lang w:val="fr-FR" w:bidi="ar-DZ"/>
        </w:rPr>
        <w:t xml:space="preserve"> programmes d'investissements la croissance </w:t>
      </w:r>
      <w:proofErr w:type="spellStart"/>
      <w:r w:rsidR="0058390E">
        <w:rPr>
          <w:rFonts w:asciiTheme="majorBidi" w:hAnsiTheme="majorBidi" w:cstheme="majorBidi"/>
          <w:i/>
          <w:iCs/>
          <w:lang w:val="fr-FR" w:bidi="ar-DZ"/>
        </w:rPr>
        <w:t>economique</w:t>
      </w:r>
      <w:proofErr w:type="spellEnd"/>
      <w:r w:rsidR="0058390E">
        <w:rPr>
          <w:rFonts w:asciiTheme="majorBidi" w:hAnsiTheme="majorBidi" w:cstheme="majorBidi"/>
          <w:i/>
          <w:iCs/>
          <w:lang w:val="fr-FR" w:bidi="ar-DZ"/>
        </w:rPr>
        <w:t xml:space="preserve"> </w:t>
      </w:r>
      <w:r w:rsidRPr="00830A61">
        <w:rPr>
          <w:rFonts w:asciiTheme="majorBidi" w:hAnsiTheme="majorBidi" w:cstheme="majorBidi"/>
          <w:i/>
          <w:iCs/>
          <w:lang w:val="fr-FR" w:bidi="ar-DZ"/>
        </w:rPr>
        <w:t>,</w:t>
      </w:r>
      <w:r w:rsidRPr="00830A61">
        <w:rPr>
          <w:rFonts w:asciiTheme="majorBidi" w:hAnsiTheme="majorBidi" w:cstheme="majorBidi"/>
          <w:i/>
          <w:iCs/>
          <w:sz w:val="16"/>
          <w:szCs w:val="16"/>
          <w:lang w:val="fr-FR" w:bidi="ar-DZ"/>
        </w:rPr>
        <w:t xml:space="preserve"> </w:t>
      </w:r>
      <w:r w:rsidRPr="00830A61">
        <w:rPr>
          <w:rFonts w:asciiTheme="majorBidi" w:hAnsiTheme="majorBidi" w:cstheme="majorBidi"/>
          <w:i/>
          <w:iCs/>
          <w:lang w:val="fr-FR" w:bidi="ar-DZ"/>
        </w:rPr>
        <w:t>ANSEG</w:t>
      </w:r>
      <w:r w:rsidR="00830A61" w:rsidRPr="00830A61">
        <w:rPr>
          <w:rFonts w:asciiTheme="majorBidi" w:hAnsiTheme="majorBidi" w:cstheme="majorBidi"/>
          <w:i/>
          <w:iCs/>
          <w:lang w:val="fr-FR" w:bidi="ar-DZ"/>
        </w:rPr>
        <w:t>.</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lastRenderedPageBreak/>
        <w:t>مقدمة:</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أصبح موضوع </w:t>
      </w:r>
      <w:proofErr w:type="spellStart"/>
      <w:r w:rsidRPr="00122FAD">
        <w:rPr>
          <w:rFonts w:ascii="Traditional Arabic" w:hAnsi="Traditional Arabic" w:cs="Traditional Arabic"/>
          <w:sz w:val="30"/>
          <w:szCs w:val="30"/>
          <w:rtl/>
          <w:lang w:val="fr-FR" w:bidi="ar-DZ"/>
        </w:rPr>
        <w:t>المقأولتية</w:t>
      </w:r>
      <w:proofErr w:type="spellEnd"/>
      <w:r w:rsidRPr="00122FAD">
        <w:rPr>
          <w:rFonts w:ascii="Traditional Arabic" w:hAnsi="Traditional Arabic" w:cs="Traditional Arabic"/>
          <w:sz w:val="30"/>
          <w:szCs w:val="30"/>
          <w:rtl/>
          <w:lang w:val="fr-FR" w:bidi="ar-DZ"/>
        </w:rPr>
        <w:t xml:space="preserve"> وإنشاء المؤسسات يحتل حيزا كبيرا من اهتمام الحكومات والعديد من الدول، خاصة مع تزايد المكانة التي تحتلها المؤسسات الصغيرة والمصغرة في اقتصاديات مختلف هذه الدول مهما كان مستوى تطورها، والدور الذي باتت تلعبه في مختلف برامج التنمية المستقبلية </w:t>
      </w:r>
      <w:proofErr w:type="spellStart"/>
      <w:r w:rsidRPr="00122FAD">
        <w:rPr>
          <w:rFonts w:ascii="Traditional Arabic" w:hAnsi="Traditional Arabic" w:cs="Traditional Arabic"/>
          <w:sz w:val="30"/>
          <w:szCs w:val="30"/>
          <w:rtl/>
          <w:lang w:val="fr-FR" w:bidi="ar-DZ"/>
        </w:rPr>
        <w:t>الإستراتجية</w:t>
      </w:r>
      <w:proofErr w:type="spellEnd"/>
      <w:r w:rsidRPr="00122FAD">
        <w:rPr>
          <w:rFonts w:ascii="Traditional Arabic" w:hAnsi="Traditional Arabic" w:cs="Traditional Arabic"/>
          <w:sz w:val="30"/>
          <w:szCs w:val="30"/>
          <w:rtl/>
          <w:lang w:val="fr-FR" w:bidi="ar-DZ"/>
        </w:rPr>
        <w:t>.</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ان الدخول إلى عالم الأعمال يعد خطوة مهمة جدا في حياة الفرد خاصة إذا تعلق الأمر بطرح منتوج جديد مبتكر، فحتى لو كانت الفكرة جيدة وكان الفرد يمتلك مهارات وقدرات </w:t>
      </w:r>
      <w:proofErr w:type="spellStart"/>
      <w:r w:rsidRPr="00122FAD">
        <w:rPr>
          <w:rFonts w:ascii="Traditional Arabic" w:hAnsi="Traditional Arabic" w:cs="Traditional Arabic"/>
          <w:sz w:val="30"/>
          <w:szCs w:val="30"/>
          <w:rtl/>
          <w:lang w:val="fr-FR" w:bidi="ar-DZ"/>
        </w:rPr>
        <w:t>مقأولية</w:t>
      </w:r>
      <w:proofErr w:type="spellEnd"/>
      <w:r w:rsidRPr="00122FAD">
        <w:rPr>
          <w:rFonts w:ascii="Traditional Arabic" w:hAnsi="Traditional Arabic" w:cs="Traditional Arabic"/>
          <w:sz w:val="30"/>
          <w:szCs w:val="30"/>
          <w:rtl/>
          <w:lang w:val="fr-FR" w:bidi="ar-DZ"/>
        </w:rPr>
        <w:t xml:space="preserve"> إلا أن هناك بعض العراقيل التي يمكن أن توقف أو تأجل مساره نحو </w:t>
      </w:r>
      <w:proofErr w:type="spellStart"/>
      <w:r w:rsidRPr="00122FAD">
        <w:rPr>
          <w:rFonts w:ascii="Traditional Arabic" w:hAnsi="Traditional Arabic" w:cs="Traditional Arabic"/>
          <w:sz w:val="30"/>
          <w:szCs w:val="30"/>
          <w:rtl/>
          <w:lang w:val="fr-FR" w:bidi="ar-DZ"/>
        </w:rPr>
        <w:t>المقأولية</w:t>
      </w:r>
      <w:proofErr w:type="spellEnd"/>
      <w:r w:rsidRPr="00122FAD">
        <w:rPr>
          <w:rFonts w:ascii="Traditional Arabic" w:hAnsi="Traditional Arabic" w:cs="Traditional Arabic"/>
          <w:sz w:val="30"/>
          <w:szCs w:val="30"/>
          <w:rtl/>
          <w:lang w:val="fr-FR" w:bidi="ar-DZ"/>
        </w:rPr>
        <w:t>، ويكفي أن العديد من الإحصائيات تشير إلى ان نسبة كبيرة جدا من المؤسسات الصغيرة تزول أو تخرج من السوق خلال السنوات الأولى من بداية نشاطها وتسجل المؤسسات غير المستفيدة من الدعم والمرافقة النسبة الأكبر، وبالتالي فان عملية مرافقتها ودعمها خاصة في السنوات الأولى من إنشائها وبداية نموها يعد أمرا ضروريا.</w:t>
      </w:r>
    </w:p>
    <w:p w:rsidR="00122FAD" w:rsidRPr="00122FAD" w:rsidRDefault="00122FAD" w:rsidP="008B4B89">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وبالنظر لما سبق فقد عملت العديد من الدول على إنشاء هيئات وأساليب من شأنها دعم ومرافقة </w:t>
      </w:r>
      <w:proofErr w:type="spellStart"/>
      <w:r w:rsidRPr="00122FAD">
        <w:rPr>
          <w:rFonts w:ascii="Traditional Arabic" w:hAnsi="Traditional Arabic" w:cs="Traditional Arabic"/>
          <w:sz w:val="30"/>
          <w:szCs w:val="30"/>
          <w:rtl/>
          <w:lang w:val="fr-FR" w:bidi="ar-DZ"/>
        </w:rPr>
        <w:t>المق</w:t>
      </w:r>
      <w:r w:rsidR="008B4B89">
        <w:rPr>
          <w:rFonts w:ascii="Traditional Arabic" w:hAnsi="Traditional Arabic" w:cs="Traditional Arabic" w:hint="cs"/>
          <w:sz w:val="30"/>
          <w:szCs w:val="30"/>
          <w:rtl/>
          <w:lang w:val="fr-FR" w:bidi="ar-DZ"/>
        </w:rPr>
        <w:t>ا</w:t>
      </w:r>
      <w:r w:rsidRPr="00122FAD">
        <w:rPr>
          <w:rFonts w:ascii="Traditional Arabic" w:hAnsi="Traditional Arabic" w:cs="Traditional Arabic"/>
          <w:sz w:val="30"/>
          <w:szCs w:val="30"/>
          <w:rtl/>
          <w:lang w:val="fr-FR" w:bidi="ar-DZ"/>
        </w:rPr>
        <w:t>وليتة</w:t>
      </w:r>
      <w:proofErr w:type="spellEnd"/>
      <w:r w:rsidRPr="00122FAD">
        <w:rPr>
          <w:rFonts w:ascii="Traditional Arabic" w:hAnsi="Traditional Arabic" w:cs="Traditional Arabic"/>
          <w:sz w:val="30"/>
          <w:szCs w:val="30"/>
          <w:rtl/>
          <w:lang w:val="fr-FR" w:bidi="ar-DZ"/>
        </w:rPr>
        <w:t xml:space="preserve"> وإنشاء المؤسسات وتبني برامج لراعيتها وضمان البيئة المناسبة للاستمرار هذه المؤسسات.</w:t>
      </w:r>
    </w:p>
    <w:p w:rsidR="00122FAD" w:rsidRPr="00122FAD" w:rsidRDefault="00122FAD" w:rsidP="008B4B89">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sz w:val="30"/>
          <w:szCs w:val="30"/>
          <w:rtl/>
          <w:lang w:val="fr-FR"/>
        </w:rPr>
        <w:t xml:space="preserve">    تح</w:t>
      </w:r>
      <w:r w:rsidR="008B4B89">
        <w:rPr>
          <w:rFonts w:ascii="Traditional Arabic" w:hAnsi="Traditional Arabic" w:cs="Traditional Arabic" w:hint="cs"/>
          <w:sz w:val="30"/>
          <w:szCs w:val="30"/>
          <w:rtl/>
          <w:lang w:val="fr-FR"/>
        </w:rPr>
        <w:t>ا</w:t>
      </w:r>
      <w:r w:rsidRPr="00122FAD">
        <w:rPr>
          <w:rFonts w:ascii="Traditional Arabic" w:hAnsi="Traditional Arabic" w:cs="Traditional Arabic"/>
          <w:sz w:val="30"/>
          <w:szCs w:val="30"/>
          <w:rtl/>
          <w:lang w:val="fr-FR"/>
        </w:rPr>
        <w:t xml:space="preserve">ول هذه الورقة البحثية تقديم مساهمة متواضعة تتعلق بتبيان دور المرافقة </w:t>
      </w:r>
      <w:proofErr w:type="spellStart"/>
      <w:r w:rsidRPr="00122FAD">
        <w:rPr>
          <w:rFonts w:ascii="Traditional Arabic" w:hAnsi="Traditional Arabic" w:cs="Traditional Arabic"/>
          <w:sz w:val="30"/>
          <w:szCs w:val="30"/>
          <w:rtl/>
          <w:lang w:val="fr-FR"/>
        </w:rPr>
        <w:t>المق</w:t>
      </w:r>
      <w:r w:rsidR="008B4B89">
        <w:rPr>
          <w:rFonts w:ascii="Traditional Arabic" w:hAnsi="Traditional Arabic" w:cs="Traditional Arabic" w:hint="cs"/>
          <w:sz w:val="30"/>
          <w:szCs w:val="30"/>
          <w:rtl/>
          <w:lang w:val="fr-FR"/>
        </w:rPr>
        <w:t>ا</w:t>
      </w:r>
      <w:r w:rsidRPr="00122FAD">
        <w:rPr>
          <w:rFonts w:ascii="Traditional Arabic" w:hAnsi="Traditional Arabic" w:cs="Traditional Arabic"/>
          <w:sz w:val="30"/>
          <w:szCs w:val="30"/>
          <w:rtl/>
          <w:lang w:val="fr-FR"/>
        </w:rPr>
        <w:t>ولتية</w:t>
      </w:r>
      <w:proofErr w:type="spellEnd"/>
      <w:r w:rsidRPr="00122FAD">
        <w:rPr>
          <w:rFonts w:ascii="Traditional Arabic" w:hAnsi="Traditional Arabic" w:cs="Traditional Arabic"/>
          <w:sz w:val="30"/>
          <w:szCs w:val="30"/>
          <w:rtl/>
          <w:lang w:val="fr-FR"/>
        </w:rPr>
        <w:t xml:space="preserve"> كأسلوب فعال للنهوض بالمؤسسات المصغرة، ومنها القضاء على ظاهرة البطالة في الجزائر، وذلك بالتعرج على واقع أسلوب المرافقة في الجزائر، ومدى مساهمتها في إنشاء المؤسسات المصغرة، وذلك نظرا للأهمية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 xml:space="preserve">التي تحوزها هذه المؤسسات خاصة </w:t>
      </w:r>
      <w:r w:rsidRPr="00122FAD">
        <w:rPr>
          <w:rFonts w:ascii="Traditional Arabic" w:hAnsi="Traditional Arabic" w:cs="Traditional Arabic"/>
          <w:sz w:val="30"/>
          <w:szCs w:val="30"/>
          <w:rtl/>
          <w:lang w:val="fr-FR" w:bidi="ar-DZ"/>
        </w:rPr>
        <w:t>في ظل انضمام الجزائر إلى المشروع الأورو-متوسطي</w:t>
      </w:r>
      <w:r w:rsidRPr="00122FAD">
        <w:rPr>
          <w:rFonts w:ascii="Traditional Arabic" w:hAnsi="Traditional Arabic" w:cs="Traditional Arabic"/>
          <w:sz w:val="30"/>
          <w:szCs w:val="30"/>
          <w:rtl/>
          <w:lang w:val="fr-FR"/>
        </w:rPr>
        <w:t>، وكذا وهي في الترتيبات الأخيرة للانضمام إلى المنظمة العالمية للتجارة.</w:t>
      </w:r>
      <w:r w:rsidRPr="00122FAD">
        <w:rPr>
          <w:rFonts w:ascii="Traditional Arabic" w:hAnsi="Traditional Arabic" w:cs="Traditional Arabic"/>
          <w:b/>
          <w:bCs/>
          <w:sz w:val="30"/>
          <w:szCs w:val="30"/>
          <w:rtl/>
          <w:lang w:val="fr-FR"/>
        </w:rPr>
        <w:t xml:space="preserve"> </w:t>
      </w:r>
    </w:p>
    <w:p w:rsidR="00122FAD" w:rsidRPr="00122FAD" w:rsidRDefault="00122FAD" w:rsidP="00122FAD">
      <w:pPr>
        <w:ind w:firstLine="708"/>
        <w:jc w:val="both"/>
        <w:rPr>
          <w:rFonts w:ascii="Traditional Arabic" w:hAnsi="Traditional Arabic" w:cs="Traditional Arabic"/>
          <w:b/>
          <w:bCs/>
          <w:sz w:val="30"/>
          <w:szCs w:val="30"/>
          <w:rtl/>
          <w:lang w:val="fr-FR"/>
        </w:rPr>
      </w:pPr>
      <w:proofErr w:type="gramStart"/>
      <w:r w:rsidRPr="00122FAD">
        <w:rPr>
          <w:rFonts w:ascii="Traditional Arabic" w:hAnsi="Traditional Arabic" w:cs="Traditional Arabic"/>
          <w:b/>
          <w:bCs/>
          <w:sz w:val="30"/>
          <w:szCs w:val="30"/>
          <w:rtl/>
          <w:lang w:val="fr-FR"/>
        </w:rPr>
        <w:t>إشكالية</w:t>
      </w:r>
      <w:proofErr w:type="gramEnd"/>
      <w:r w:rsidRPr="00122FAD">
        <w:rPr>
          <w:rFonts w:ascii="Traditional Arabic" w:hAnsi="Traditional Arabic" w:cs="Traditional Arabic"/>
          <w:b/>
          <w:bCs/>
          <w:sz w:val="30"/>
          <w:szCs w:val="30"/>
          <w:lang w:bidi="ar-DZ"/>
        </w:rPr>
        <w:t xml:space="preserve"> </w:t>
      </w:r>
      <w:r w:rsidRPr="00122FAD">
        <w:rPr>
          <w:rFonts w:ascii="Traditional Arabic" w:hAnsi="Traditional Arabic" w:cs="Traditional Arabic"/>
          <w:b/>
          <w:bCs/>
          <w:sz w:val="30"/>
          <w:szCs w:val="30"/>
          <w:rtl/>
          <w:lang w:val="fr-FR"/>
        </w:rPr>
        <w:t>البحث</w:t>
      </w:r>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sz w:val="30"/>
          <w:szCs w:val="30"/>
          <w:rtl/>
          <w:lang w:val="fr-FR"/>
        </w:rPr>
        <w:t>يمكن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صياغة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مشكلة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البحث</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خلال الإشكالية الرئيسية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التالية</w:t>
      </w:r>
      <w:r w:rsidRPr="00122FAD">
        <w:rPr>
          <w:rFonts w:ascii="Traditional Arabic" w:hAnsi="Traditional Arabic" w:cs="Traditional Arabic"/>
          <w:sz w:val="30"/>
          <w:szCs w:val="30"/>
          <w:lang w:bidi="ar-DZ"/>
        </w:rPr>
        <w:t>:</w:t>
      </w:r>
    </w:p>
    <w:p w:rsidR="00EF6C66" w:rsidRPr="00EF6C66" w:rsidRDefault="00EF6C66" w:rsidP="00EF6C66">
      <w:pPr>
        <w:pStyle w:val="Paragraphedeliste"/>
        <w:numPr>
          <w:ilvl w:val="0"/>
          <w:numId w:val="32"/>
        </w:numPr>
        <w:bidi/>
        <w:jc w:val="both"/>
        <w:rPr>
          <w:rFonts w:ascii="Traditional Arabic" w:hAnsi="Traditional Arabic" w:cs="Traditional Arabic"/>
          <w:b/>
          <w:bCs/>
          <w:sz w:val="30"/>
          <w:szCs w:val="30"/>
          <w:rtl/>
        </w:rPr>
      </w:pPr>
      <w:proofErr w:type="spellStart"/>
      <w:r w:rsidRPr="00EF6C66">
        <w:rPr>
          <w:rFonts w:ascii="Traditional Arabic" w:hAnsi="Traditional Arabic" w:cs="Traditional Arabic" w:hint="cs"/>
          <w:b/>
          <w:bCs/>
          <w:sz w:val="30"/>
          <w:szCs w:val="30"/>
          <w:rtl/>
        </w:rPr>
        <w:t>ماهو</w:t>
      </w:r>
      <w:proofErr w:type="spellEnd"/>
      <w:r w:rsidR="00122FAD" w:rsidRPr="00EF6C66">
        <w:rPr>
          <w:rFonts w:ascii="Traditional Arabic" w:hAnsi="Traditional Arabic" w:cs="Traditional Arabic"/>
          <w:sz w:val="30"/>
          <w:szCs w:val="30"/>
          <w:rtl/>
        </w:rPr>
        <w:t xml:space="preserve"> </w:t>
      </w:r>
      <w:r w:rsidRPr="00EF6C66">
        <w:rPr>
          <w:rFonts w:ascii="Traditional Arabic" w:hAnsi="Traditional Arabic" w:cs="Traditional Arabic"/>
          <w:b/>
          <w:bCs/>
          <w:sz w:val="30"/>
          <w:szCs w:val="30"/>
          <w:rtl/>
        </w:rPr>
        <w:t xml:space="preserve">أثر المرافقة </w:t>
      </w:r>
      <w:proofErr w:type="spellStart"/>
      <w:r w:rsidRPr="00EF6C66">
        <w:rPr>
          <w:rFonts w:ascii="Traditional Arabic" w:hAnsi="Traditional Arabic" w:cs="Traditional Arabic"/>
          <w:b/>
          <w:bCs/>
          <w:sz w:val="30"/>
          <w:szCs w:val="30"/>
          <w:rtl/>
        </w:rPr>
        <w:t>المقاولاتية</w:t>
      </w:r>
      <w:proofErr w:type="spellEnd"/>
      <w:r w:rsidRPr="00EF6C66">
        <w:rPr>
          <w:rFonts w:ascii="Traditional Arabic" w:hAnsi="Traditional Arabic" w:cs="Traditional Arabic" w:hint="cs"/>
          <w:b/>
          <w:bCs/>
          <w:sz w:val="30"/>
          <w:szCs w:val="30"/>
          <w:rtl/>
        </w:rPr>
        <w:t xml:space="preserve">  في تجسيد البرامج الاستثمارية</w:t>
      </w:r>
      <w:r w:rsidRPr="00EF6C66">
        <w:rPr>
          <w:rFonts w:ascii="Traditional Arabic" w:hAnsi="Traditional Arabic" w:cs="Traditional Arabic" w:hint="cs"/>
          <w:b/>
          <w:bCs/>
          <w:sz w:val="30"/>
          <w:szCs w:val="30"/>
          <w:rtl/>
          <w:lang w:bidi="ar-DZ"/>
        </w:rPr>
        <w:t xml:space="preserve"> العامة</w:t>
      </w:r>
      <w:r w:rsidRPr="00EF6C66">
        <w:rPr>
          <w:rFonts w:ascii="Traditional Arabic" w:hAnsi="Traditional Arabic" w:cs="Traditional Arabic" w:hint="cs"/>
          <w:b/>
          <w:bCs/>
          <w:sz w:val="30"/>
          <w:szCs w:val="30"/>
          <w:rtl/>
        </w:rPr>
        <w:t xml:space="preserve"> وتحقيق النمو المستدام في الجزائر</w:t>
      </w:r>
      <w:r w:rsidRPr="00EF6C66">
        <w:rPr>
          <w:rFonts w:ascii="Traditional Arabic" w:hAnsi="Traditional Arabic" w:cs="Traditional Arabic" w:hint="cs"/>
          <w:sz w:val="30"/>
          <w:szCs w:val="30"/>
          <w:rtl/>
        </w:rPr>
        <w:t xml:space="preserve"> </w:t>
      </w:r>
      <w:r w:rsidRPr="00EF6C66">
        <w:rPr>
          <w:rFonts w:ascii="Traditional Arabic" w:hAnsi="Traditional Arabic" w:cs="Traditional Arabic" w:hint="cs"/>
          <w:b/>
          <w:bCs/>
          <w:sz w:val="30"/>
          <w:szCs w:val="30"/>
          <w:rtl/>
        </w:rPr>
        <w:t>خلال الفترة 2001-2014.</w:t>
      </w:r>
      <w:r>
        <w:rPr>
          <w:rFonts w:ascii="Traditional Arabic" w:hAnsi="Traditional Arabic" w:cs="Traditional Arabic" w:hint="cs"/>
          <w:b/>
          <w:bCs/>
          <w:sz w:val="30"/>
          <w:szCs w:val="30"/>
          <w:rtl/>
        </w:rPr>
        <w:t>؟</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أهداف</w:t>
      </w:r>
      <w:r w:rsidRPr="00122FAD">
        <w:rPr>
          <w:rFonts w:ascii="Traditional Arabic" w:hAnsi="Traditional Arabic" w:cs="Traditional Arabic"/>
          <w:b/>
          <w:bCs/>
          <w:sz w:val="30"/>
          <w:szCs w:val="30"/>
          <w:lang w:bidi="ar-DZ"/>
        </w:rPr>
        <w:t xml:space="preserve"> </w:t>
      </w:r>
      <w:r w:rsidRPr="00122FAD">
        <w:rPr>
          <w:rFonts w:ascii="Traditional Arabic" w:hAnsi="Traditional Arabic" w:cs="Traditional Arabic"/>
          <w:b/>
          <w:bCs/>
          <w:sz w:val="30"/>
          <w:szCs w:val="30"/>
          <w:rtl/>
          <w:lang w:val="fr-FR"/>
        </w:rPr>
        <w:t xml:space="preserve">البحث: </w:t>
      </w:r>
      <w:r w:rsidRPr="00122FAD">
        <w:rPr>
          <w:rFonts w:ascii="Traditional Arabic" w:hAnsi="Traditional Arabic" w:cs="Traditional Arabic"/>
          <w:sz w:val="30"/>
          <w:szCs w:val="30"/>
          <w:rtl/>
          <w:lang w:val="fr-FR"/>
        </w:rPr>
        <w:t>يهدف</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هذا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البحث</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 xml:space="preserve">إلى التطرق إلى مفهوم المرافقة </w:t>
      </w:r>
      <w:proofErr w:type="spellStart"/>
      <w:r w:rsidRPr="00122FAD">
        <w:rPr>
          <w:rFonts w:ascii="Traditional Arabic" w:hAnsi="Traditional Arabic" w:cs="Traditional Arabic"/>
          <w:sz w:val="30"/>
          <w:szCs w:val="30"/>
          <w:rtl/>
          <w:lang w:val="fr-FR"/>
        </w:rPr>
        <w:t>المقأولتية</w:t>
      </w:r>
      <w:proofErr w:type="spellEnd"/>
      <w:r w:rsidRPr="00122FAD">
        <w:rPr>
          <w:rFonts w:ascii="Traditional Arabic" w:hAnsi="Traditional Arabic" w:cs="Traditional Arabic"/>
          <w:sz w:val="30"/>
          <w:szCs w:val="30"/>
          <w:rtl/>
          <w:lang w:val="fr-FR"/>
        </w:rPr>
        <w:t xml:space="preserve"> وبيان أهميتها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وواقعها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الحالي في الجزائري،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والمستلزمات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الضرورية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لتأهيلها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وتطويرها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أجل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ضمان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استمرارها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وعدم</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زوالها، وبالتالي تحقق ريادتها وتقلل من الآثار السلبية للعولمة على الاقتصاد الجزائري من جهة وسياسة التشغيل في الجزائر من جهة أخرى.</w:t>
      </w:r>
    </w:p>
    <w:p w:rsidR="00122FAD" w:rsidRPr="00122FAD" w:rsidRDefault="00122FAD" w:rsidP="00122FAD">
      <w:pPr>
        <w:ind w:firstLine="708"/>
        <w:jc w:val="both"/>
        <w:rPr>
          <w:rFonts w:ascii="Traditional Arabic" w:hAnsi="Traditional Arabic" w:cs="Traditional Arabic"/>
          <w:b/>
          <w:bCs/>
          <w:sz w:val="30"/>
          <w:szCs w:val="30"/>
          <w:rtl/>
          <w:lang w:val="fr-FR"/>
        </w:rPr>
      </w:pPr>
      <w:proofErr w:type="gramStart"/>
      <w:r w:rsidRPr="00122FAD">
        <w:rPr>
          <w:rFonts w:ascii="Traditional Arabic" w:hAnsi="Traditional Arabic" w:cs="Traditional Arabic"/>
          <w:b/>
          <w:bCs/>
          <w:sz w:val="30"/>
          <w:szCs w:val="30"/>
          <w:rtl/>
          <w:lang w:val="fr-FR"/>
        </w:rPr>
        <w:t>فرضيات</w:t>
      </w:r>
      <w:proofErr w:type="gramEnd"/>
      <w:r w:rsidRPr="00122FAD">
        <w:rPr>
          <w:rFonts w:ascii="Traditional Arabic" w:hAnsi="Traditional Arabic" w:cs="Traditional Arabic"/>
          <w:b/>
          <w:bCs/>
          <w:sz w:val="30"/>
          <w:szCs w:val="30"/>
          <w:rtl/>
          <w:lang w:val="fr-FR"/>
        </w:rPr>
        <w:t xml:space="preserve"> البحث: </w:t>
      </w:r>
      <w:r w:rsidRPr="00122FAD">
        <w:rPr>
          <w:rFonts w:ascii="Traditional Arabic" w:hAnsi="Traditional Arabic" w:cs="Traditional Arabic"/>
          <w:sz w:val="30"/>
          <w:szCs w:val="30"/>
          <w:rtl/>
          <w:lang w:val="fr-FR"/>
        </w:rPr>
        <w:t xml:space="preserve">ينطلق البحث من </w:t>
      </w:r>
      <w:r w:rsidRPr="00122FAD">
        <w:rPr>
          <w:rFonts w:ascii="Traditional Arabic" w:hAnsi="Traditional Arabic" w:cs="Traditional Arabic"/>
          <w:sz w:val="30"/>
          <w:szCs w:val="30"/>
          <w:rtl/>
          <w:lang w:val="fr-FR" w:bidi="ar-DZ"/>
        </w:rPr>
        <w:t xml:space="preserve">فرضية رئيسية </w:t>
      </w:r>
      <w:r w:rsidRPr="00122FAD">
        <w:rPr>
          <w:rFonts w:ascii="Traditional Arabic" w:hAnsi="Traditional Arabic" w:cs="Traditional Arabic"/>
          <w:sz w:val="30"/>
          <w:szCs w:val="30"/>
          <w:rtl/>
          <w:lang w:val="fr-FR"/>
        </w:rPr>
        <w:t>هي:</w:t>
      </w:r>
    </w:p>
    <w:p w:rsidR="00EF6C66" w:rsidRPr="00EF6C66" w:rsidRDefault="00122FAD" w:rsidP="000E59C8">
      <w:pPr>
        <w:numPr>
          <w:ilvl w:val="0"/>
          <w:numId w:val="32"/>
        </w:numPr>
        <w:rPr>
          <w:rFonts w:ascii="Traditional Arabic" w:hAnsi="Traditional Arabic" w:cs="Traditional Arabic"/>
          <w:b/>
          <w:bCs/>
          <w:sz w:val="30"/>
          <w:szCs w:val="30"/>
          <w:rtl/>
        </w:rPr>
      </w:pPr>
      <w:r w:rsidRPr="00122FAD">
        <w:rPr>
          <w:rFonts w:ascii="Traditional Arabic" w:hAnsi="Traditional Arabic" w:cs="Traditional Arabic"/>
          <w:b/>
          <w:bCs/>
          <w:sz w:val="30"/>
          <w:szCs w:val="30"/>
          <w:rtl/>
          <w:lang w:val="fr-FR"/>
        </w:rPr>
        <w:t xml:space="preserve">للمرافقة </w:t>
      </w:r>
      <w:proofErr w:type="spellStart"/>
      <w:r w:rsidRPr="00122FAD">
        <w:rPr>
          <w:rFonts w:ascii="Traditional Arabic" w:hAnsi="Traditional Arabic" w:cs="Traditional Arabic"/>
          <w:b/>
          <w:bCs/>
          <w:sz w:val="30"/>
          <w:szCs w:val="30"/>
          <w:rtl/>
          <w:lang w:val="fr-FR"/>
        </w:rPr>
        <w:t>المقأولتية</w:t>
      </w:r>
      <w:proofErr w:type="spellEnd"/>
      <w:r w:rsidRPr="00122FAD">
        <w:rPr>
          <w:rFonts w:ascii="Traditional Arabic" w:hAnsi="Traditional Arabic" w:cs="Traditional Arabic"/>
          <w:b/>
          <w:bCs/>
          <w:sz w:val="30"/>
          <w:szCs w:val="30"/>
          <w:rtl/>
          <w:lang w:val="fr-FR"/>
        </w:rPr>
        <w:t xml:space="preserve"> دور</w:t>
      </w:r>
      <w:r w:rsidR="00EF6C66" w:rsidRPr="00EF6C66">
        <w:rPr>
          <w:rFonts w:ascii="Traditional Arabic" w:hAnsi="Traditional Arabic" w:cs="Traditional Arabic" w:hint="cs"/>
          <w:b/>
          <w:bCs/>
          <w:sz w:val="30"/>
          <w:szCs w:val="30"/>
          <w:rtl/>
        </w:rPr>
        <w:t xml:space="preserve"> في تجسيد البرامج الاستثمارية</w:t>
      </w:r>
      <w:r w:rsidR="00EF6C66" w:rsidRPr="00EF6C66">
        <w:rPr>
          <w:rFonts w:ascii="Traditional Arabic" w:hAnsi="Traditional Arabic" w:cs="Traditional Arabic" w:hint="cs"/>
          <w:b/>
          <w:bCs/>
          <w:sz w:val="30"/>
          <w:szCs w:val="30"/>
          <w:rtl/>
          <w:lang w:bidi="ar-DZ"/>
        </w:rPr>
        <w:t xml:space="preserve"> العامة</w:t>
      </w:r>
      <w:r w:rsidR="00EF6C66" w:rsidRPr="00EF6C66">
        <w:rPr>
          <w:rFonts w:ascii="Traditional Arabic" w:hAnsi="Traditional Arabic" w:cs="Traditional Arabic" w:hint="cs"/>
          <w:b/>
          <w:bCs/>
          <w:sz w:val="30"/>
          <w:szCs w:val="30"/>
          <w:rtl/>
        </w:rPr>
        <w:t xml:space="preserve"> وتحقيق النمو المستدام في الجزائر خلال الفترة 2001-2014؟</w:t>
      </w: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rPr>
        <w:t>أهمية</w:t>
      </w:r>
      <w:r w:rsidRPr="00122FAD">
        <w:rPr>
          <w:rFonts w:ascii="Traditional Arabic" w:hAnsi="Traditional Arabic" w:cs="Traditional Arabic"/>
          <w:b/>
          <w:bCs/>
          <w:sz w:val="30"/>
          <w:szCs w:val="30"/>
          <w:lang w:bidi="ar-DZ"/>
        </w:rPr>
        <w:t xml:space="preserve"> </w:t>
      </w:r>
      <w:r w:rsidRPr="00122FAD">
        <w:rPr>
          <w:rFonts w:ascii="Traditional Arabic" w:hAnsi="Traditional Arabic" w:cs="Traditional Arabic"/>
          <w:b/>
          <w:bCs/>
          <w:sz w:val="30"/>
          <w:szCs w:val="30"/>
          <w:rtl/>
          <w:lang w:val="fr-FR"/>
        </w:rPr>
        <w:t xml:space="preserve">البحث: </w:t>
      </w:r>
      <w:r w:rsidRPr="00122FAD">
        <w:rPr>
          <w:rFonts w:ascii="Traditional Arabic" w:hAnsi="Traditional Arabic" w:cs="Traditional Arabic"/>
          <w:sz w:val="30"/>
          <w:szCs w:val="30"/>
          <w:rtl/>
          <w:lang w:val="fr-FR"/>
        </w:rPr>
        <w:t>تأتي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أهمية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هذا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البحث</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في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التركيز</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أهم</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المشاكل التي تقف حائلا في وجه تقدم هذا القطاع الهام حتى يصبح قطاعا فعالا، إذ لابد</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للمؤسسات المصغرة،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 xml:space="preserve">أن تجد الدعم والمساندة ومنها المرافقة </w:t>
      </w:r>
      <w:proofErr w:type="spellStart"/>
      <w:r w:rsidRPr="00122FAD">
        <w:rPr>
          <w:rFonts w:ascii="Traditional Arabic" w:hAnsi="Traditional Arabic" w:cs="Traditional Arabic"/>
          <w:sz w:val="30"/>
          <w:szCs w:val="30"/>
          <w:rtl/>
          <w:lang w:val="fr-FR"/>
        </w:rPr>
        <w:t>المقأولتية</w:t>
      </w:r>
      <w:proofErr w:type="spellEnd"/>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تجعلها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قادرة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التنافس</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داخل الحدود، وإن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رغبة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واهتمام</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الجهات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المعنية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بهذا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القطاع</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في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الجزائر</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لقي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استجابة لكنها تبقى غير</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كافية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لرفع</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مستوى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أداءها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لتصبح</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بشكل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أكثر</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انسجاما وريادة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لتحقق الأهداف</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المرسومة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لها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في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ظل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العولمة، خاصة نتيجة انضمام الجزائر إلى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الشراكة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الأورو</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rPr>
        <w:t>متوسطية، كما أنها قيد الانضمام إلى المنظمة العالمية للتجارة</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rPr>
        <w:tab/>
        <w:t xml:space="preserve"> </w:t>
      </w:r>
    </w:p>
    <w:p w:rsid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b/>
          <w:bCs/>
          <w:sz w:val="30"/>
          <w:szCs w:val="30"/>
          <w:rtl/>
          <w:lang w:val="fr-FR"/>
        </w:rPr>
        <w:t xml:space="preserve">منهجية البحث: </w:t>
      </w:r>
      <w:r w:rsidRPr="00122FAD">
        <w:rPr>
          <w:rFonts w:ascii="Traditional Arabic" w:hAnsi="Traditional Arabic" w:cs="Traditional Arabic"/>
          <w:sz w:val="30"/>
          <w:szCs w:val="30"/>
          <w:rtl/>
          <w:lang w:val="fr-FR"/>
        </w:rPr>
        <w:t>أعتمد</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في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هذا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البحث</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المنهج</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التحليلي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الوصفي لمعرفة تطورها</w:t>
      </w:r>
      <w:r w:rsidRPr="00122FAD">
        <w:rPr>
          <w:rFonts w:ascii="Traditional Arabic" w:hAnsi="Traditional Arabic" w:cs="Traditional Arabic"/>
          <w:sz w:val="30"/>
          <w:szCs w:val="30"/>
          <w:rtl/>
          <w:lang w:val="fr-FR" w:bidi="ar-DZ"/>
        </w:rPr>
        <w:t xml:space="preserve"> </w:t>
      </w:r>
      <w:r w:rsidRPr="00122FAD">
        <w:rPr>
          <w:rFonts w:ascii="Traditional Arabic" w:hAnsi="Traditional Arabic" w:cs="Traditional Arabic"/>
          <w:sz w:val="30"/>
          <w:szCs w:val="30"/>
          <w:rtl/>
          <w:lang w:val="fr-FR"/>
        </w:rPr>
        <w:t>ولدراسة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أثر</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 xml:space="preserve">المرافقة </w:t>
      </w:r>
      <w:proofErr w:type="spellStart"/>
      <w:r w:rsidRPr="00122FAD">
        <w:rPr>
          <w:rFonts w:ascii="Traditional Arabic" w:hAnsi="Traditional Arabic" w:cs="Traditional Arabic"/>
          <w:sz w:val="30"/>
          <w:szCs w:val="30"/>
          <w:rtl/>
          <w:lang w:val="fr-FR"/>
        </w:rPr>
        <w:t>المقأولتية</w:t>
      </w:r>
      <w:proofErr w:type="spellEnd"/>
      <w:r w:rsidRPr="00122FAD">
        <w:rPr>
          <w:rFonts w:ascii="Traditional Arabic" w:hAnsi="Traditional Arabic" w:cs="Traditional Arabic"/>
          <w:sz w:val="30"/>
          <w:szCs w:val="30"/>
          <w:rtl/>
          <w:lang w:val="fr-FR"/>
        </w:rPr>
        <w:t xml:space="preserve"> </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بكل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مكوناته</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المؤسسات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المصغرة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في</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الجزائر بالاعتماد</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 xml:space="preserve">النصوص </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التشريعية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ومصادر</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رسمية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الوزارة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الوصية، وبعض</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المراجع</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lastRenderedPageBreak/>
        <w:t>الأخرى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ذات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الصلة؛ بالإضافة إلى الاعتماد على أسلوب دراسة المقابلات الشخصية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هذا</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من</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أجل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تفهم</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الوضع والوصول</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إلى</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استنتاجات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ومقترحات</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عملية</w:t>
      </w:r>
      <w:r w:rsidRPr="00122FAD">
        <w:rPr>
          <w:rFonts w:ascii="Traditional Arabic" w:hAnsi="Traditional Arabic" w:cs="Traditional Arabic"/>
          <w:sz w:val="30"/>
          <w:szCs w:val="30"/>
          <w:lang w:bidi="ar-DZ"/>
        </w:rPr>
        <w:t xml:space="preserve"> </w:t>
      </w:r>
      <w:r w:rsidRPr="00122FAD">
        <w:rPr>
          <w:rFonts w:ascii="Traditional Arabic" w:hAnsi="Traditional Arabic" w:cs="Traditional Arabic"/>
          <w:sz w:val="30"/>
          <w:szCs w:val="30"/>
          <w:rtl/>
          <w:lang w:val="fr-FR"/>
        </w:rPr>
        <w:t>مقبولة</w:t>
      </w:r>
      <w:r w:rsidRPr="00122FAD">
        <w:rPr>
          <w:rFonts w:ascii="Traditional Arabic" w:hAnsi="Traditional Arabic" w:cs="Traditional Arabic"/>
          <w:sz w:val="30"/>
          <w:szCs w:val="30"/>
          <w:lang w:bidi="ar-DZ"/>
        </w:rPr>
        <w:t>.</w:t>
      </w:r>
    </w:p>
    <w:p w:rsidR="00122FAD" w:rsidRPr="00122FAD" w:rsidRDefault="00122FAD" w:rsidP="00122FAD">
      <w:pPr>
        <w:ind w:firstLine="708"/>
        <w:jc w:val="both"/>
        <w:rPr>
          <w:rFonts w:ascii="Traditional Arabic" w:hAnsi="Traditional Arabic" w:cs="Traditional Arabic"/>
          <w:b/>
          <w:bCs/>
          <w:sz w:val="30"/>
          <w:szCs w:val="30"/>
          <w:rtl/>
          <w:lang w:val="fr-FR"/>
        </w:rPr>
      </w:pPr>
      <w:proofErr w:type="gramStart"/>
      <w:r w:rsidRPr="00122FAD">
        <w:rPr>
          <w:rFonts w:ascii="Traditional Arabic" w:hAnsi="Traditional Arabic" w:cs="Traditional Arabic"/>
          <w:b/>
          <w:bCs/>
          <w:sz w:val="30"/>
          <w:szCs w:val="30"/>
          <w:rtl/>
          <w:lang w:val="fr-FR"/>
        </w:rPr>
        <w:t>تقسيمات</w:t>
      </w:r>
      <w:proofErr w:type="gramEnd"/>
      <w:r w:rsidRPr="00122FAD">
        <w:rPr>
          <w:rFonts w:ascii="Traditional Arabic" w:hAnsi="Traditional Arabic" w:cs="Traditional Arabic"/>
          <w:b/>
          <w:bCs/>
          <w:sz w:val="30"/>
          <w:szCs w:val="30"/>
          <w:rtl/>
          <w:lang w:val="fr-FR"/>
        </w:rPr>
        <w:t xml:space="preserve"> البحث:</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ab/>
        <w:t xml:space="preserve"> </w:t>
      </w:r>
      <w:proofErr w:type="spellStart"/>
      <w:r w:rsidRPr="00122FAD">
        <w:rPr>
          <w:rFonts w:ascii="Traditional Arabic" w:hAnsi="Traditional Arabic" w:cs="Traditional Arabic"/>
          <w:sz w:val="30"/>
          <w:szCs w:val="30"/>
          <w:rtl/>
          <w:lang w:val="fr-FR"/>
        </w:rPr>
        <w:t>بناءا</w:t>
      </w:r>
      <w:proofErr w:type="spellEnd"/>
      <w:r w:rsidRPr="00122FAD">
        <w:rPr>
          <w:rFonts w:ascii="Traditional Arabic" w:hAnsi="Traditional Arabic" w:cs="Traditional Arabic"/>
          <w:sz w:val="30"/>
          <w:szCs w:val="30"/>
          <w:rtl/>
          <w:lang w:val="fr-FR"/>
        </w:rPr>
        <w:t xml:space="preserve"> على ذلك تتضمن هذه الورقة البحثية </w:t>
      </w:r>
      <w:proofErr w:type="spellStart"/>
      <w:r w:rsidRPr="00122FAD">
        <w:rPr>
          <w:rFonts w:ascii="Traditional Arabic" w:hAnsi="Traditional Arabic" w:cs="Traditional Arabic"/>
          <w:sz w:val="30"/>
          <w:szCs w:val="30"/>
          <w:rtl/>
          <w:lang w:val="fr-FR"/>
        </w:rPr>
        <w:t>المحأور</w:t>
      </w:r>
      <w:proofErr w:type="spellEnd"/>
      <w:r w:rsidRPr="00122FAD">
        <w:rPr>
          <w:rFonts w:ascii="Traditional Arabic" w:hAnsi="Traditional Arabic" w:cs="Traditional Arabic"/>
          <w:sz w:val="30"/>
          <w:szCs w:val="30"/>
          <w:rtl/>
          <w:lang w:val="fr-FR"/>
        </w:rPr>
        <w:t xml:space="preserve"> الآتية: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-المحور الأول:</w:t>
      </w:r>
      <w:r w:rsidRPr="00122FAD">
        <w:rPr>
          <w:rFonts w:ascii="Traditional Arabic" w:hAnsi="Traditional Arabic" w:cs="Traditional Arabic"/>
          <w:b/>
          <w:bCs/>
          <w:sz w:val="30"/>
          <w:szCs w:val="30"/>
          <w:rtl/>
          <w:lang w:val="fr-FR"/>
        </w:rPr>
        <w:t xml:space="preserve"> </w:t>
      </w:r>
      <w:r w:rsidRPr="00122FAD">
        <w:rPr>
          <w:rFonts w:ascii="Traditional Arabic" w:hAnsi="Traditional Arabic" w:cs="Traditional Arabic"/>
          <w:sz w:val="30"/>
          <w:szCs w:val="30"/>
          <w:rtl/>
          <w:lang w:val="fr-FR"/>
        </w:rPr>
        <w:t xml:space="preserve">الإطار </w:t>
      </w:r>
      <w:proofErr w:type="spellStart"/>
      <w:r w:rsidRPr="00122FAD">
        <w:rPr>
          <w:rFonts w:ascii="Traditional Arabic" w:hAnsi="Traditional Arabic" w:cs="Traditional Arabic"/>
          <w:sz w:val="30"/>
          <w:szCs w:val="30"/>
          <w:rtl/>
          <w:lang w:val="fr-FR"/>
        </w:rPr>
        <w:t>المفاهيمي</w:t>
      </w:r>
      <w:proofErr w:type="spellEnd"/>
      <w:r w:rsidRPr="00122FAD">
        <w:rPr>
          <w:rFonts w:ascii="Traditional Arabic" w:hAnsi="Traditional Arabic" w:cs="Traditional Arabic"/>
          <w:sz w:val="30"/>
          <w:szCs w:val="30"/>
          <w:rtl/>
          <w:lang w:val="fr-FR"/>
        </w:rPr>
        <w:t xml:space="preserve"> حول المرافقة </w:t>
      </w:r>
      <w:proofErr w:type="spellStart"/>
      <w:r w:rsidRPr="00122FAD">
        <w:rPr>
          <w:rFonts w:ascii="Traditional Arabic" w:hAnsi="Traditional Arabic" w:cs="Traditional Arabic"/>
          <w:sz w:val="30"/>
          <w:szCs w:val="30"/>
          <w:rtl/>
          <w:lang w:val="fr-FR"/>
        </w:rPr>
        <w:t>المقأولتية</w:t>
      </w:r>
      <w:proofErr w:type="spellEnd"/>
      <w:r w:rsidRPr="00122FAD">
        <w:rPr>
          <w:rFonts w:ascii="Traditional Arabic" w:hAnsi="Traditional Arabic" w:cs="Traditional Arabic"/>
          <w:sz w:val="30"/>
          <w:szCs w:val="30"/>
          <w:rtl/>
          <w:lang w:val="fr-FR"/>
        </w:rPr>
        <w:t xml:space="preserve"> والمؤسسات المصغرة.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w:t>
      </w:r>
      <w:proofErr w:type="gramStart"/>
      <w:r w:rsidRPr="00122FAD">
        <w:rPr>
          <w:rFonts w:ascii="Traditional Arabic" w:hAnsi="Traditional Arabic" w:cs="Traditional Arabic"/>
          <w:sz w:val="30"/>
          <w:szCs w:val="30"/>
          <w:rtl/>
          <w:lang w:val="fr-FR"/>
        </w:rPr>
        <w:t>المحور</w:t>
      </w:r>
      <w:proofErr w:type="gramEnd"/>
      <w:r w:rsidRPr="00122FAD">
        <w:rPr>
          <w:rFonts w:ascii="Traditional Arabic" w:hAnsi="Traditional Arabic" w:cs="Traditional Arabic"/>
          <w:sz w:val="30"/>
          <w:szCs w:val="30"/>
          <w:rtl/>
          <w:lang w:val="fr-FR"/>
        </w:rPr>
        <w:t xml:space="preserve"> الثاني:</w:t>
      </w:r>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sz w:val="30"/>
          <w:szCs w:val="30"/>
          <w:rtl/>
          <w:lang w:val="fr-FR" w:bidi="ar-DZ"/>
        </w:rPr>
        <w:t>مراحل مرافقة إنشاء المؤسسة المصغرة من طرف الوكالة الوطنية لدعم تشغيل الشباب</w:t>
      </w:r>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-المحور الثالث</w:t>
      </w:r>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sz w:val="30"/>
          <w:szCs w:val="30"/>
          <w:rtl/>
          <w:lang w:val="fr-FR" w:bidi="ar-DZ"/>
        </w:rPr>
        <w:t xml:space="preserve">حصيلة الإنجازات المقدمة من طرف الوكالة بعد تطبيق أسلوب المرافقة </w:t>
      </w:r>
      <w:proofErr w:type="spellStart"/>
      <w:r w:rsidRPr="00122FAD">
        <w:rPr>
          <w:rFonts w:ascii="Traditional Arabic" w:hAnsi="Traditional Arabic" w:cs="Traditional Arabic"/>
          <w:sz w:val="30"/>
          <w:szCs w:val="30"/>
          <w:rtl/>
          <w:lang w:val="fr-FR" w:bidi="ar-DZ"/>
        </w:rPr>
        <w:t>المقأولتية</w:t>
      </w:r>
      <w:proofErr w:type="spellEnd"/>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-المحور الرابع:</w:t>
      </w:r>
      <w:r w:rsidRPr="00122FAD">
        <w:rPr>
          <w:rFonts w:ascii="Traditional Arabic" w:hAnsi="Traditional Arabic" w:cs="Traditional Arabic"/>
          <w:sz w:val="30"/>
          <w:szCs w:val="30"/>
          <w:rtl/>
          <w:lang w:val="fr-FR" w:bidi="ar-DZ"/>
        </w:rPr>
        <w:t xml:space="preserve"> تقدم فيه </w:t>
      </w:r>
      <w:r w:rsidRPr="00122FAD">
        <w:rPr>
          <w:rFonts w:ascii="Traditional Arabic" w:hAnsi="Traditional Arabic" w:cs="Traditional Arabic"/>
          <w:sz w:val="30"/>
          <w:szCs w:val="30"/>
          <w:rtl/>
          <w:lang w:val="fr-FR"/>
        </w:rPr>
        <w:t>مقترحات لتفعيل دور المؤسسات المصغرة</w:t>
      </w:r>
      <w:r w:rsidR="00697BE4">
        <w:rPr>
          <w:rFonts w:ascii="Traditional Arabic" w:hAnsi="Traditional Arabic" w:cs="Traditional Arabic" w:hint="cs"/>
          <w:sz w:val="30"/>
          <w:szCs w:val="30"/>
          <w:rtl/>
          <w:lang w:val="fr-FR"/>
        </w:rPr>
        <w:t xml:space="preserve"> وتحقيق التنمية المستدامة</w:t>
      </w:r>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center"/>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lastRenderedPageBreak/>
        <w:t xml:space="preserve">المحور الأول: الإطار </w:t>
      </w:r>
      <w:proofErr w:type="spellStart"/>
      <w:r w:rsidRPr="00122FAD">
        <w:rPr>
          <w:rFonts w:ascii="Traditional Arabic" w:hAnsi="Traditional Arabic" w:cs="Traditional Arabic"/>
          <w:b/>
          <w:bCs/>
          <w:sz w:val="30"/>
          <w:szCs w:val="30"/>
          <w:rtl/>
          <w:lang w:val="fr-FR"/>
        </w:rPr>
        <w:t>المفاهيمي</w:t>
      </w:r>
      <w:proofErr w:type="spellEnd"/>
      <w:r w:rsidRPr="00122FAD">
        <w:rPr>
          <w:rFonts w:ascii="Traditional Arabic" w:hAnsi="Traditional Arabic" w:cs="Traditional Arabic"/>
          <w:b/>
          <w:bCs/>
          <w:sz w:val="30"/>
          <w:szCs w:val="30"/>
          <w:rtl/>
          <w:lang w:val="fr-FR"/>
        </w:rPr>
        <w:t xml:space="preserve"> حول المرافقة </w:t>
      </w:r>
      <w:proofErr w:type="spellStart"/>
      <w:r w:rsidRPr="00122FAD">
        <w:rPr>
          <w:rFonts w:ascii="Traditional Arabic" w:hAnsi="Traditional Arabic" w:cs="Traditional Arabic"/>
          <w:b/>
          <w:bCs/>
          <w:sz w:val="30"/>
          <w:szCs w:val="30"/>
          <w:rtl/>
          <w:lang w:val="fr-FR"/>
        </w:rPr>
        <w:t>المقأولتية</w:t>
      </w:r>
      <w:proofErr w:type="spellEnd"/>
      <w:r w:rsidRPr="00122FAD">
        <w:rPr>
          <w:rFonts w:ascii="Traditional Arabic" w:hAnsi="Traditional Arabic" w:cs="Traditional Arabic"/>
          <w:b/>
          <w:bCs/>
          <w:sz w:val="30"/>
          <w:szCs w:val="30"/>
          <w:rtl/>
          <w:lang w:val="fr-FR"/>
        </w:rPr>
        <w:t xml:space="preserve"> والمؤسسات المصغرة.</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sz w:val="30"/>
          <w:szCs w:val="30"/>
          <w:rtl/>
          <w:lang w:val="fr-FR"/>
        </w:rPr>
        <w:t xml:space="preserve">      تركز معظم أدبيات التسيير في دراسة موضوع إنشاء المؤسسة الصغيرة على تحليل مختلف المفاهيم التي تمر بها عملية الإنشاء، وذلك بهدف تحديد  المواصفات الخاصة بالمؤسسات الصغيرة، لذا فمن خلال هذه الورقة البحثية نوضح مفهوم المرافقة </w:t>
      </w:r>
      <w:proofErr w:type="spellStart"/>
      <w:r w:rsidRPr="00122FAD">
        <w:rPr>
          <w:rFonts w:ascii="Traditional Arabic" w:hAnsi="Traditional Arabic" w:cs="Traditional Arabic"/>
          <w:sz w:val="30"/>
          <w:szCs w:val="30"/>
          <w:rtl/>
          <w:lang w:val="fr-FR"/>
        </w:rPr>
        <w:t>المقأولتية</w:t>
      </w:r>
      <w:proofErr w:type="spellEnd"/>
      <w:r w:rsidRPr="00122FAD">
        <w:rPr>
          <w:rFonts w:ascii="Traditional Arabic" w:hAnsi="Traditional Arabic" w:cs="Traditional Arabic"/>
          <w:sz w:val="30"/>
          <w:szCs w:val="30"/>
          <w:rtl/>
          <w:lang w:val="fr-FR"/>
        </w:rPr>
        <w:t xml:space="preserve"> والمؤسسات المصغرة في الجزائر.</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أولا:  مفهوم عملية المرافقة.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يعتبر تعريف المرافقة، وخاصة مرافقة المؤسسة الصغيرة أمر معقد لحد ما، ويرجع سبب هذا التعقيد </w:t>
      </w:r>
      <w:proofErr w:type="gramStart"/>
      <w:r w:rsidRPr="00122FAD">
        <w:rPr>
          <w:rFonts w:ascii="Traditional Arabic" w:hAnsi="Traditional Arabic" w:cs="Traditional Arabic"/>
          <w:sz w:val="30"/>
          <w:szCs w:val="30"/>
          <w:rtl/>
          <w:lang w:val="fr-FR"/>
        </w:rPr>
        <w:t>إلى</w:t>
      </w:r>
      <w:r w:rsidRPr="00122FAD">
        <w:rPr>
          <w:rFonts w:ascii="Traditional Arabic" w:hAnsi="Traditional Arabic" w:cs="Traditional Arabic"/>
          <w:sz w:val="30"/>
          <w:szCs w:val="30"/>
          <w:vertAlign w:val="superscript"/>
          <w:rtl/>
          <w:lang w:val="fr-FR"/>
        </w:rPr>
        <w:endnoteReference w:id="1"/>
      </w:r>
      <w:r w:rsidRPr="00122FAD">
        <w:rPr>
          <w:rFonts w:ascii="Traditional Arabic" w:hAnsi="Traditional Arabic" w:cs="Traditional Arabic"/>
          <w:sz w:val="30"/>
          <w:szCs w:val="30"/>
          <w:rtl/>
          <w:lang w:val="fr-FR"/>
        </w:rPr>
        <w:t>:</w:t>
      </w:r>
      <w:proofErr w:type="gramEnd"/>
    </w:p>
    <w:p w:rsidR="00122FAD" w:rsidRPr="00122FAD" w:rsidRDefault="00122FAD" w:rsidP="00122FAD">
      <w:pPr>
        <w:numPr>
          <w:ilvl w:val="0"/>
          <w:numId w:val="14"/>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 xml:space="preserve">تعدد </w:t>
      </w:r>
      <w:proofErr w:type="gramStart"/>
      <w:r w:rsidRPr="00122FAD">
        <w:rPr>
          <w:rFonts w:ascii="Traditional Arabic" w:hAnsi="Traditional Arabic" w:cs="Traditional Arabic"/>
          <w:sz w:val="30"/>
          <w:szCs w:val="30"/>
          <w:rtl/>
          <w:lang w:val="fr-FR"/>
        </w:rPr>
        <w:t>الفاعلين</w:t>
      </w:r>
      <w:proofErr w:type="gramEnd"/>
      <w:r w:rsidRPr="00122FAD">
        <w:rPr>
          <w:rFonts w:ascii="Traditional Arabic" w:hAnsi="Traditional Arabic" w:cs="Traditional Arabic"/>
          <w:sz w:val="30"/>
          <w:szCs w:val="30"/>
          <w:rtl/>
          <w:lang w:val="fr-FR"/>
        </w:rPr>
        <w:t xml:space="preserve"> في هذا المجال وتشعبهم؛</w:t>
      </w:r>
    </w:p>
    <w:p w:rsidR="00122FAD" w:rsidRPr="00122FAD" w:rsidRDefault="00122FAD" w:rsidP="00122FAD">
      <w:pPr>
        <w:numPr>
          <w:ilvl w:val="0"/>
          <w:numId w:val="15"/>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تنوع أشكال المرافقة، وإجراءات تنفيذها.</w:t>
      </w:r>
      <w:r w:rsidRPr="00122FAD">
        <w:rPr>
          <w:rFonts w:ascii="Traditional Arabic" w:hAnsi="Traditional Arabic" w:cs="Traditional Arabic"/>
          <w:sz w:val="30"/>
          <w:szCs w:val="30"/>
          <w:lang w:bidi="ar-DZ"/>
        </w:rPr>
        <w:t xml:space="preserve"> </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ويعتبر التعريف الأكثر شمولا لمهنة المرافقة هو الذي اقترح من طرف" أندري </w:t>
      </w:r>
      <w:proofErr w:type="spellStart"/>
      <w:r w:rsidRPr="00122FAD">
        <w:rPr>
          <w:rFonts w:ascii="Traditional Arabic" w:hAnsi="Traditional Arabic" w:cs="Traditional Arabic"/>
          <w:sz w:val="30"/>
          <w:szCs w:val="30"/>
          <w:rtl/>
          <w:lang w:val="fr-FR"/>
        </w:rPr>
        <w:t>لوتأوسكي</w:t>
      </w:r>
      <w:proofErr w:type="spellEnd"/>
      <w:r w:rsidRPr="00122FAD">
        <w:rPr>
          <w:rFonts w:ascii="Traditional Arabic" w:hAnsi="Traditional Arabic" w:cs="Traditional Arabic"/>
          <w:sz w:val="30"/>
          <w:szCs w:val="30"/>
          <w:rtl/>
          <w:lang w:val="fr-FR"/>
        </w:rPr>
        <w:t>" "</w:t>
      </w:r>
      <w:r w:rsidRPr="00122FAD">
        <w:rPr>
          <w:rFonts w:ascii="Traditional Arabic" w:hAnsi="Traditional Arabic" w:cs="Traditional Arabic"/>
          <w:sz w:val="30"/>
          <w:szCs w:val="30"/>
          <w:lang w:bidi="ar-DZ"/>
        </w:rPr>
        <w:t xml:space="preserve">André </w:t>
      </w:r>
      <w:proofErr w:type="spellStart"/>
      <w:r w:rsidRPr="00122FAD">
        <w:rPr>
          <w:rFonts w:ascii="Traditional Arabic" w:hAnsi="Traditional Arabic" w:cs="Traditional Arabic"/>
          <w:sz w:val="30"/>
          <w:szCs w:val="30"/>
          <w:lang w:bidi="ar-DZ"/>
        </w:rPr>
        <w:t>Letowski</w:t>
      </w:r>
      <w:proofErr w:type="spellEnd"/>
      <w:r w:rsidRPr="00122FAD">
        <w:rPr>
          <w:rFonts w:ascii="Traditional Arabic" w:hAnsi="Traditional Arabic" w:cs="Traditional Arabic"/>
          <w:sz w:val="30"/>
          <w:szCs w:val="30"/>
          <w:rtl/>
          <w:lang w:val="fr-FR"/>
        </w:rPr>
        <w:t xml:space="preserve">"، وهو مسؤول عن الدراسات في وكالة إنشاء المؤسسات بفرنسا " </w:t>
      </w:r>
      <w:r w:rsidRPr="00122FAD">
        <w:rPr>
          <w:rFonts w:ascii="Traditional Arabic" w:hAnsi="Traditional Arabic" w:cs="Traditional Arabic"/>
          <w:sz w:val="30"/>
          <w:szCs w:val="30"/>
          <w:lang w:bidi="ar-DZ"/>
        </w:rPr>
        <w:t>APCE</w:t>
      </w:r>
      <w:r w:rsidRPr="00122FAD">
        <w:rPr>
          <w:rFonts w:ascii="Traditional Arabic" w:hAnsi="Traditional Arabic" w:cs="Traditional Arabic"/>
          <w:sz w:val="30"/>
          <w:szCs w:val="30"/>
          <w:rtl/>
          <w:lang w:val="fr-FR"/>
        </w:rPr>
        <w:t xml:space="preserve"> " في مذكرة داخلية أعدها، إذ نجده قد عرفها على أنها </w:t>
      </w:r>
      <w:bookmarkStart w:id="0" w:name="_GoBack"/>
      <w:r w:rsidRPr="00122FAD">
        <w:rPr>
          <w:rFonts w:ascii="Traditional Arabic" w:hAnsi="Traditional Arabic" w:cs="Traditional Arabic"/>
          <w:sz w:val="30"/>
          <w:szCs w:val="30"/>
          <w:rtl/>
          <w:lang w:val="fr-FR"/>
        </w:rPr>
        <w:t>"</w:t>
      </w:r>
      <w:bookmarkEnd w:id="0"/>
      <w:r w:rsidRPr="00122FAD">
        <w:rPr>
          <w:rFonts w:ascii="Traditional Arabic" w:hAnsi="Traditional Arabic" w:cs="Traditional Arabic"/>
          <w:sz w:val="30"/>
          <w:szCs w:val="30"/>
          <w:rtl/>
          <w:lang w:val="fr-FR"/>
        </w:rPr>
        <w:t xml:space="preserve"> تجنيد للهياكل والاتصالات و الوقت من أجل مواجهة المشاكل المتعددة التي تعترض المؤسسة، ومحاولة تكييفها مع ثقافة و شخصية المنشئ"</w:t>
      </w:r>
      <w:r w:rsidRPr="00122FAD">
        <w:rPr>
          <w:rFonts w:ascii="Traditional Arabic" w:hAnsi="Traditional Arabic" w:cs="Traditional Arabic"/>
          <w:sz w:val="30"/>
          <w:szCs w:val="30"/>
          <w:vertAlign w:val="superscript"/>
          <w:rtl/>
          <w:lang w:val="fr-FR"/>
        </w:rPr>
        <w:endnoteReference w:id="2"/>
      </w:r>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أي أن مهنة المرافقة تتعلق بإتباع سيرورة تشمل ثلاث مراحل هي:</w:t>
      </w:r>
    </w:p>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b/>
          <w:bCs/>
          <w:sz w:val="30"/>
          <w:szCs w:val="30"/>
          <w:rtl/>
          <w:lang w:val="fr-FR"/>
        </w:rPr>
        <w:t>-</w:t>
      </w:r>
      <w:r w:rsidRPr="00122FAD">
        <w:rPr>
          <w:rFonts w:ascii="Traditional Arabic" w:hAnsi="Traditional Arabic" w:cs="Traditional Arabic"/>
          <w:sz w:val="30"/>
          <w:szCs w:val="30"/>
          <w:rtl/>
          <w:lang w:val="fr-FR"/>
        </w:rPr>
        <w:t xml:space="preserve"> استقبال الأفراد الذين </w:t>
      </w:r>
      <w:proofErr w:type="gramStart"/>
      <w:r w:rsidRPr="00122FAD">
        <w:rPr>
          <w:rFonts w:ascii="Traditional Arabic" w:hAnsi="Traditional Arabic" w:cs="Traditional Arabic"/>
          <w:sz w:val="30"/>
          <w:szCs w:val="30"/>
          <w:rtl/>
          <w:lang w:val="fr-FR"/>
        </w:rPr>
        <w:t>يرغبون</w:t>
      </w:r>
      <w:proofErr w:type="gramEnd"/>
      <w:r w:rsidRPr="00122FAD">
        <w:rPr>
          <w:rFonts w:ascii="Traditional Arabic" w:hAnsi="Traditional Arabic" w:cs="Traditional Arabic"/>
          <w:sz w:val="30"/>
          <w:szCs w:val="30"/>
          <w:rtl/>
          <w:lang w:val="fr-FR"/>
        </w:rPr>
        <w:t xml:space="preserve"> في إنشاء مؤسسة؛</w:t>
      </w:r>
    </w:p>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b/>
          <w:bCs/>
          <w:sz w:val="30"/>
          <w:szCs w:val="30"/>
          <w:rtl/>
          <w:lang w:val="fr-FR"/>
        </w:rPr>
        <w:t>-</w:t>
      </w:r>
      <w:r w:rsidRPr="00122FAD">
        <w:rPr>
          <w:rFonts w:ascii="Traditional Arabic" w:hAnsi="Traditional Arabic" w:cs="Traditional Arabic"/>
          <w:sz w:val="30"/>
          <w:szCs w:val="30"/>
          <w:rtl/>
          <w:lang w:val="fr-FR"/>
        </w:rPr>
        <w:t xml:space="preserve"> تقديم خدمات تتناسب و شخصية كل </w:t>
      </w:r>
      <w:proofErr w:type="gramStart"/>
      <w:r w:rsidRPr="00122FAD">
        <w:rPr>
          <w:rFonts w:ascii="Traditional Arabic" w:hAnsi="Traditional Arabic" w:cs="Traditional Arabic"/>
          <w:sz w:val="30"/>
          <w:szCs w:val="30"/>
          <w:rtl/>
          <w:lang w:val="fr-FR"/>
        </w:rPr>
        <w:t>فرد</w:t>
      </w:r>
      <w:proofErr w:type="gramEnd"/>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w:t>
      </w:r>
      <w:r w:rsidRPr="00122FAD">
        <w:rPr>
          <w:rFonts w:ascii="Traditional Arabic" w:hAnsi="Traditional Arabic" w:cs="Traditional Arabic"/>
          <w:sz w:val="30"/>
          <w:szCs w:val="30"/>
          <w:rtl/>
          <w:lang w:val="fr-FR"/>
        </w:rPr>
        <w:t xml:space="preserve"> متابعة المؤسسة الفتية لفترة عمومًا تكون طويلة (</w:t>
      </w:r>
      <w:proofErr w:type="gramStart"/>
      <w:r w:rsidRPr="00122FAD">
        <w:rPr>
          <w:rFonts w:ascii="Traditional Arabic" w:hAnsi="Traditional Arabic" w:cs="Traditional Arabic"/>
          <w:sz w:val="30"/>
          <w:szCs w:val="30"/>
          <w:rtl/>
          <w:lang w:val="fr-FR"/>
        </w:rPr>
        <w:t>حسب</w:t>
      </w:r>
      <w:proofErr w:type="gramEnd"/>
      <w:r w:rsidRPr="00122FAD">
        <w:rPr>
          <w:rFonts w:ascii="Traditional Arabic" w:hAnsi="Traditional Arabic" w:cs="Traditional Arabic"/>
          <w:sz w:val="30"/>
          <w:szCs w:val="30"/>
          <w:rtl/>
          <w:lang w:val="fr-FR"/>
        </w:rPr>
        <w:t xml:space="preserve"> طبيعة المرافقين).</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ثانيا: مفهوم </w:t>
      </w:r>
      <w:proofErr w:type="spellStart"/>
      <w:r w:rsidRPr="00122FAD">
        <w:rPr>
          <w:rFonts w:ascii="Traditional Arabic" w:hAnsi="Traditional Arabic" w:cs="Traditional Arabic"/>
          <w:b/>
          <w:bCs/>
          <w:sz w:val="30"/>
          <w:szCs w:val="30"/>
          <w:rtl/>
          <w:lang w:val="fr-FR"/>
        </w:rPr>
        <w:t>المقأولتية</w:t>
      </w:r>
      <w:proofErr w:type="spellEnd"/>
      <w:r w:rsidRPr="00122FAD">
        <w:rPr>
          <w:rFonts w:ascii="Traditional Arabic" w:hAnsi="Traditional Arabic" w:cs="Traditional Arabic"/>
          <w:b/>
          <w:bCs/>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أصبح مفهوم </w:t>
      </w:r>
      <w:proofErr w:type="spellStart"/>
      <w:r w:rsidRPr="00122FAD">
        <w:rPr>
          <w:rFonts w:ascii="Traditional Arabic" w:hAnsi="Traditional Arabic" w:cs="Traditional Arabic"/>
          <w:sz w:val="30"/>
          <w:szCs w:val="30"/>
          <w:rtl/>
          <w:lang w:val="fr-FR" w:bidi="ar-DZ"/>
        </w:rPr>
        <w:t>المقأولة</w:t>
      </w:r>
      <w:proofErr w:type="spellEnd"/>
      <w:r w:rsidRPr="00122FAD">
        <w:rPr>
          <w:rFonts w:ascii="Traditional Arabic" w:hAnsi="Traditional Arabic" w:cs="Traditional Arabic"/>
          <w:sz w:val="30"/>
          <w:szCs w:val="30"/>
          <w:rtl/>
          <w:lang w:val="fr-FR" w:bidi="ar-DZ"/>
        </w:rPr>
        <w:t xml:space="preserve"> شائع الاستعمال </w:t>
      </w:r>
      <w:proofErr w:type="spellStart"/>
      <w:r w:rsidRPr="00122FAD">
        <w:rPr>
          <w:rFonts w:ascii="Traditional Arabic" w:hAnsi="Traditional Arabic" w:cs="Traditional Arabic"/>
          <w:sz w:val="30"/>
          <w:szCs w:val="30"/>
          <w:rtl/>
          <w:lang w:val="fr-FR" w:bidi="ar-DZ"/>
        </w:rPr>
        <w:t>ومتدأول</w:t>
      </w:r>
      <w:proofErr w:type="spellEnd"/>
      <w:r w:rsidRPr="00122FAD">
        <w:rPr>
          <w:rFonts w:ascii="Traditional Arabic" w:hAnsi="Traditional Arabic" w:cs="Traditional Arabic"/>
          <w:sz w:val="30"/>
          <w:szCs w:val="30"/>
          <w:rtl/>
          <w:lang w:val="fr-FR" w:bidi="ar-DZ"/>
        </w:rPr>
        <w:t xml:space="preserve"> بشكل واسع، بعد أن </w:t>
      </w:r>
      <w:proofErr w:type="spellStart"/>
      <w:r w:rsidRPr="00122FAD">
        <w:rPr>
          <w:rFonts w:ascii="Traditional Arabic" w:hAnsi="Traditional Arabic" w:cs="Traditional Arabic"/>
          <w:sz w:val="30"/>
          <w:szCs w:val="30"/>
          <w:rtl/>
          <w:lang w:val="fr-FR" w:bidi="ar-DZ"/>
        </w:rPr>
        <w:t>تنأول</w:t>
      </w:r>
      <w:proofErr w:type="spellEnd"/>
      <w:r w:rsidRPr="00122FAD">
        <w:rPr>
          <w:rFonts w:ascii="Traditional Arabic" w:hAnsi="Traditional Arabic" w:cs="Traditional Arabic"/>
          <w:sz w:val="30"/>
          <w:szCs w:val="30"/>
          <w:rtl/>
          <w:lang w:val="fr-FR" w:bidi="ar-DZ"/>
        </w:rPr>
        <w:t xml:space="preserve"> العديد من الاقتصاديين  والإداريين مسألة المبادرة الفردية </w:t>
      </w:r>
      <w:proofErr w:type="spellStart"/>
      <w:r w:rsidRPr="00122FAD">
        <w:rPr>
          <w:rFonts w:ascii="Traditional Arabic" w:hAnsi="Traditional Arabic" w:cs="Traditional Arabic"/>
          <w:sz w:val="30"/>
          <w:szCs w:val="30"/>
          <w:rtl/>
          <w:lang w:val="fr-FR" w:bidi="ar-DZ"/>
        </w:rPr>
        <w:t>والمقأولة</w:t>
      </w:r>
      <w:proofErr w:type="spellEnd"/>
      <w:r w:rsidRPr="00122FAD">
        <w:rPr>
          <w:rFonts w:ascii="Traditional Arabic" w:hAnsi="Traditional Arabic" w:cs="Traditional Arabic"/>
          <w:sz w:val="30"/>
          <w:szCs w:val="30"/>
          <w:rtl/>
          <w:lang w:val="fr-FR" w:bidi="ar-DZ"/>
        </w:rPr>
        <w:t xml:space="preserve">، ويعد </w:t>
      </w:r>
      <w:r w:rsidRPr="00122FAD">
        <w:rPr>
          <w:rFonts w:ascii="Traditional Arabic" w:hAnsi="Traditional Arabic" w:cs="Traditional Arabic"/>
          <w:b/>
          <w:bCs/>
          <w:sz w:val="30"/>
          <w:szCs w:val="30"/>
          <w:rtl/>
          <w:lang w:val="fr-FR" w:bidi="ar-DZ"/>
        </w:rPr>
        <w:t xml:space="preserve">بيتر </w:t>
      </w:r>
      <w:proofErr w:type="spellStart"/>
      <w:r w:rsidRPr="00122FAD">
        <w:rPr>
          <w:rFonts w:ascii="Traditional Arabic" w:hAnsi="Traditional Arabic" w:cs="Traditional Arabic"/>
          <w:b/>
          <w:bCs/>
          <w:sz w:val="30"/>
          <w:szCs w:val="30"/>
          <w:rtl/>
          <w:lang w:val="fr-FR" w:bidi="ar-DZ"/>
        </w:rPr>
        <w:t>دراكر</w:t>
      </w:r>
      <w:proofErr w:type="spellEnd"/>
      <w:r w:rsidRPr="00122FAD">
        <w:rPr>
          <w:rFonts w:ascii="Traditional Arabic" w:hAnsi="Traditional Arabic" w:cs="Traditional Arabic"/>
          <w:sz w:val="30"/>
          <w:szCs w:val="30"/>
          <w:rtl/>
          <w:lang w:val="fr-FR" w:bidi="ar-DZ"/>
        </w:rPr>
        <w:t xml:space="preserve"> من الأوائل الذين أشاروا إلى ذلك ي سنة 1985 من خلال إشارته إلى تحول الاقتصاديات الحديثة من اقتصاديات التسيير إلى اقتصاديات </w:t>
      </w:r>
      <w:proofErr w:type="spellStart"/>
      <w:r w:rsidRPr="00122FAD">
        <w:rPr>
          <w:rFonts w:ascii="Traditional Arabic" w:hAnsi="Traditional Arabic" w:cs="Traditional Arabic"/>
          <w:sz w:val="30"/>
          <w:szCs w:val="30"/>
          <w:rtl/>
          <w:lang w:val="fr-FR" w:bidi="ar-DZ"/>
        </w:rPr>
        <w:t>مقأولاتية</w:t>
      </w:r>
      <w:proofErr w:type="spellEnd"/>
      <w:r w:rsidRPr="00122FAD">
        <w:rPr>
          <w:rFonts w:ascii="Traditional Arabic" w:hAnsi="Traditional Arabic" w:cs="Traditional Arabic"/>
          <w:sz w:val="30"/>
          <w:szCs w:val="30"/>
          <w:vertAlign w:val="superscript"/>
          <w:rtl/>
          <w:lang w:val="fr-FR" w:bidi="ar-DZ"/>
        </w:rPr>
        <w:endnoteReference w:id="3"/>
      </w:r>
      <w:r w:rsidRPr="00122FAD">
        <w:rPr>
          <w:rFonts w:ascii="Traditional Arabic" w:hAnsi="Traditional Arabic" w:cs="Traditional Arabic"/>
          <w:sz w:val="30"/>
          <w:szCs w:val="30"/>
          <w:rtl/>
          <w:lang w:val="fr-FR" w:bidi="ar-DZ"/>
        </w:rPr>
        <w:t xml:space="preserve">. </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bidi="ar-DZ"/>
        </w:rPr>
        <w:t xml:space="preserve">حيث استخدم مفهوم </w:t>
      </w:r>
      <w:proofErr w:type="spellStart"/>
      <w:r w:rsidRPr="00122FAD">
        <w:rPr>
          <w:rFonts w:ascii="Traditional Arabic" w:hAnsi="Traditional Arabic" w:cs="Traditional Arabic"/>
          <w:sz w:val="30"/>
          <w:szCs w:val="30"/>
          <w:rtl/>
          <w:lang w:val="fr-FR" w:bidi="ar-DZ"/>
        </w:rPr>
        <w:t>المقأولة</w:t>
      </w:r>
      <w:proofErr w:type="spellEnd"/>
      <w:r w:rsidRPr="00122FAD">
        <w:rPr>
          <w:rFonts w:ascii="Traditional Arabic" w:hAnsi="Traditional Arabic" w:cs="Traditional Arabic"/>
          <w:sz w:val="30"/>
          <w:szCs w:val="30"/>
          <w:rtl/>
          <w:lang w:val="fr-FR" w:bidi="ar-DZ"/>
        </w:rPr>
        <w:t xml:space="preserve"> على نطاق واس في عالم الأعمال اليابانية أين تنتشر مؤسسات الأعمال </w:t>
      </w:r>
      <w:proofErr w:type="spellStart"/>
      <w:r w:rsidRPr="00122FAD">
        <w:rPr>
          <w:rFonts w:ascii="Traditional Arabic" w:hAnsi="Traditional Arabic" w:cs="Traditional Arabic"/>
          <w:sz w:val="30"/>
          <w:szCs w:val="30"/>
          <w:rtl/>
          <w:lang w:val="fr-FR" w:bidi="ar-DZ"/>
        </w:rPr>
        <w:t>المقأولاتية</w:t>
      </w:r>
      <w:proofErr w:type="spellEnd"/>
      <w:r w:rsidRPr="00122FAD">
        <w:rPr>
          <w:rFonts w:ascii="Traditional Arabic" w:hAnsi="Traditional Arabic" w:cs="Traditional Arabic"/>
          <w:sz w:val="30"/>
          <w:szCs w:val="30"/>
          <w:rtl/>
          <w:lang w:val="fr-FR" w:bidi="ar-DZ"/>
        </w:rPr>
        <w:t xml:space="preserve"> نتيجة التقدم التكنولوجي والسلعي والخدمي، فلقد كانت المقاولة تعني دائما الاستحداث، أما في حقل إدارة الأعمال فيقصد بها إنشاء مشروع جديد أو تقديم فعالية مضافة إلى الاقتصاد.</w:t>
      </w:r>
      <w:r w:rsidRPr="00122FAD">
        <w:rPr>
          <w:rFonts w:ascii="Traditional Arabic" w:hAnsi="Traditional Arabic" w:cs="Traditional Arabic"/>
          <w:sz w:val="30"/>
          <w:szCs w:val="30"/>
          <w:rtl/>
          <w:lang w:val="fr-FR"/>
        </w:rPr>
        <w:t xml:space="preserve"> </w:t>
      </w:r>
      <w:r w:rsidRPr="00122FAD">
        <w:rPr>
          <w:rFonts w:ascii="Traditional Arabic" w:hAnsi="Traditional Arabic" w:cs="Traditional Arabic"/>
          <w:sz w:val="30"/>
          <w:szCs w:val="30"/>
          <w:vertAlign w:val="superscript"/>
          <w:rtl/>
          <w:lang w:val="fr-FR"/>
        </w:rPr>
        <w:endnoteReference w:id="4"/>
      </w:r>
    </w:p>
    <w:p w:rsidR="00122FAD" w:rsidRPr="00122FAD" w:rsidRDefault="00122FAD" w:rsidP="00122FAD">
      <w:pPr>
        <w:ind w:firstLine="708"/>
        <w:jc w:val="both"/>
        <w:rPr>
          <w:rFonts w:ascii="Traditional Arabic" w:hAnsi="Traditional Arabic" w:cs="Traditional Arabic"/>
          <w:sz w:val="30"/>
          <w:szCs w:val="30"/>
          <w:rtl/>
          <w:lang w:val="fr-FR"/>
        </w:rPr>
      </w:pPr>
      <w:proofErr w:type="gramStart"/>
      <w:r w:rsidRPr="00122FAD">
        <w:rPr>
          <w:rFonts w:ascii="Traditional Arabic" w:hAnsi="Traditional Arabic" w:cs="Traditional Arabic"/>
          <w:sz w:val="30"/>
          <w:szCs w:val="30"/>
          <w:rtl/>
          <w:lang w:val="fr-FR" w:bidi="ar-DZ"/>
        </w:rPr>
        <w:t>ويمكن</w:t>
      </w:r>
      <w:proofErr w:type="gramEnd"/>
      <w:r w:rsidRPr="00122FAD">
        <w:rPr>
          <w:rFonts w:ascii="Traditional Arabic" w:hAnsi="Traditional Arabic" w:cs="Traditional Arabic"/>
          <w:sz w:val="30"/>
          <w:szCs w:val="30"/>
          <w:rtl/>
          <w:lang w:val="fr-FR" w:bidi="ar-DZ"/>
        </w:rPr>
        <w:t xml:space="preserve"> تعريف المقاولة بأنها:" حركية إنشاء واستغلال فرص الأعمال من طرف فرد أو عدة أفراد وذلك عن طريق إنشاء منظمات جديدة من أجل خلق القيمة."</w:t>
      </w:r>
      <w:r w:rsidRPr="00122FAD">
        <w:rPr>
          <w:rFonts w:ascii="Traditional Arabic" w:hAnsi="Traditional Arabic" w:cs="Traditional Arabic"/>
          <w:sz w:val="30"/>
          <w:szCs w:val="30"/>
          <w:vertAlign w:val="superscript"/>
          <w:rtl/>
          <w:lang w:val="fr-FR" w:bidi="ar-DZ"/>
        </w:rPr>
        <w:endnoteReference w:id="5"/>
      </w:r>
      <w:r w:rsidRPr="00122FAD">
        <w:rPr>
          <w:rFonts w:ascii="Traditional Arabic" w:hAnsi="Traditional Arabic" w:cs="Traditional Arabic"/>
          <w:sz w:val="30"/>
          <w:szCs w:val="30"/>
          <w:rtl/>
          <w:lang w:val="fr-FR"/>
        </w:rPr>
        <w:t xml:space="preserve"> </w:t>
      </w:r>
    </w:p>
    <w:p w:rsid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ومن جهة أخرى أصبح موضوع الروح </w:t>
      </w:r>
      <w:proofErr w:type="spellStart"/>
      <w:r w:rsidRPr="00122FAD">
        <w:rPr>
          <w:rFonts w:ascii="Traditional Arabic" w:hAnsi="Traditional Arabic" w:cs="Traditional Arabic"/>
          <w:sz w:val="30"/>
          <w:szCs w:val="30"/>
          <w:rtl/>
          <w:lang w:val="fr-FR" w:bidi="ar-DZ"/>
        </w:rPr>
        <w:t>المقاولاتية</w:t>
      </w:r>
      <w:proofErr w:type="spellEnd"/>
      <w:r w:rsidRPr="00122FAD">
        <w:rPr>
          <w:rFonts w:ascii="Traditional Arabic" w:hAnsi="Traditional Arabic" w:cs="Traditional Arabic"/>
          <w:sz w:val="30"/>
          <w:szCs w:val="30"/>
          <w:rtl/>
          <w:lang w:val="fr-FR" w:bidi="ar-DZ"/>
        </w:rPr>
        <w:t xml:space="preserve"> يشل حيز اهتمام كبير من قبل الشباب لأنه يمس مشكلة البطالة. </w:t>
      </w:r>
      <w:proofErr w:type="gramStart"/>
      <w:r w:rsidRPr="00122FAD">
        <w:rPr>
          <w:rFonts w:ascii="Traditional Arabic" w:hAnsi="Traditional Arabic" w:cs="Traditional Arabic"/>
          <w:sz w:val="30"/>
          <w:szCs w:val="30"/>
          <w:rtl/>
          <w:lang w:val="fr-FR" w:bidi="ar-DZ"/>
        </w:rPr>
        <w:t>فهذا</w:t>
      </w:r>
      <w:proofErr w:type="gramEnd"/>
      <w:r w:rsidRPr="00122FAD">
        <w:rPr>
          <w:rFonts w:ascii="Traditional Arabic" w:hAnsi="Traditional Arabic" w:cs="Traditional Arabic"/>
          <w:sz w:val="30"/>
          <w:szCs w:val="30"/>
          <w:rtl/>
          <w:lang w:val="fr-FR" w:bidi="ar-DZ"/>
        </w:rPr>
        <w:t xml:space="preserve"> المفهوم يرتبط أكثر بالمبادرة والنشاط، فالأفراد الذين يملكون روح المقاولة لهم إرادة تجريب أشياء جديدة، أو القيام بالأشياء بشكل مختلف ليتماشى ذلك مع قدرتهم على التكيف مع التغيير، وهذا عن طريق عرض أفكارهم والتصرف بكثير بالانفتاح والمرونة.</w:t>
      </w:r>
      <w:r w:rsidRPr="00122FAD">
        <w:rPr>
          <w:rFonts w:ascii="Traditional Arabic" w:hAnsi="Traditional Arabic" w:cs="Traditional Arabic"/>
          <w:sz w:val="30"/>
          <w:szCs w:val="30"/>
          <w:vertAlign w:val="superscript"/>
          <w:rtl/>
          <w:lang w:val="fr-FR" w:bidi="ar-DZ"/>
        </w:rPr>
        <w:endnoteReference w:id="6"/>
      </w:r>
      <w:r w:rsidRPr="00122FAD">
        <w:rPr>
          <w:rFonts w:ascii="Traditional Arabic" w:hAnsi="Traditional Arabic" w:cs="Traditional Arabic"/>
          <w:sz w:val="30"/>
          <w:szCs w:val="30"/>
          <w:rtl/>
          <w:lang w:val="fr-FR"/>
        </w:rPr>
        <w:t xml:space="preserve"> </w:t>
      </w:r>
    </w:p>
    <w:p w:rsidR="00122FAD" w:rsidRDefault="00122FAD" w:rsidP="00122FAD">
      <w:pPr>
        <w:ind w:firstLine="708"/>
        <w:jc w:val="both"/>
        <w:rPr>
          <w:rFonts w:ascii="Traditional Arabic" w:hAnsi="Traditional Arabic" w:cs="Traditional Arabic"/>
          <w:sz w:val="30"/>
          <w:szCs w:val="30"/>
          <w:rtl/>
          <w:lang w:val="fr-FR" w:bidi="ar-DZ"/>
        </w:rPr>
      </w:pPr>
    </w:p>
    <w:p w:rsidR="00122FAD" w:rsidRDefault="00122FAD" w:rsidP="00122FAD">
      <w:pPr>
        <w:ind w:firstLine="708"/>
        <w:jc w:val="both"/>
        <w:rPr>
          <w:rFonts w:ascii="Traditional Arabic" w:hAnsi="Traditional Arabic" w:cs="Traditional Arabic"/>
          <w:sz w:val="30"/>
          <w:szCs w:val="30"/>
          <w:rtl/>
          <w:lang w:val="fr-FR" w:bidi="ar-DZ"/>
        </w:rPr>
      </w:pPr>
    </w:p>
    <w:p w:rsidR="000E59C8" w:rsidRPr="00122FAD" w:rsidRDefault="000E59C8" w:rsidP="00122FAD">
      <w:pPr>
        <w:ind w:firstLine="708"/>
        <w:jc w:val="both"/>
        <w:rPr>
          <w:rFonts w:ascii="Traditional Arabic" w:hAnsi="Traditional Arabic" w:cs="Traditional Arabic"/>
          <w:sz w:val="30"/>
          <w:szCs w:val="30"/>
          <w:rtl/>
          <w:lang w:val="fr-FR" w:bidi="ar-DZ"/>
        </w:rPr>
      </w:pP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lastRenderedPageBreak/>
        <w:t xml:space="preserve">ثالثا: </w:t>
      </w:r>
      <w:proofErr w:type="gramStart"/>
      <w:r w:rsidRPr="00122FAD">
        <w:rPr>
          <w:rFonts w:ascii="Traditional Arabic" w:hAnsi="Traditional Arabic" w:cs="Traditional Arabic"/>
          <w:b/>
          <w:bCs/>
          <w:sz w:val="30"/>
          <w:szCs w:val="30"/>
          <w:rtl/>
          <w:lang w:val="fr-FR" w:bidi="ar-DZ"/>
        </w:rPr>
        <w:t>مفهوم</w:t>
      </w:r>
      <w:proofErr w:type="gramEnd"/>
      <w:r w:rsidRPr="00122FAD">
        <w:rPr>
          <w:rFonts w:ascii="Traditional Arabic" w:hAnsi="Traditional Arabic" w:cs="Traditional Arabic"/>
          <w:b/>
          <w:bCs/>
          <w:sz w:val="30"/>
          <w:szCs w:val="30"/>
          <w:rtl/>
          <w:lang w:val="fr-FR" w:bidi="ar-DZ"/>
        </w:rPr>
        <w:t xml:space="preserve"> المؤسسات المصغرة.</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أثار تحديد مفهوم المؤسسات المصغرة كثيرا من الجدل بين الأوساط الاقتصادية الدولية والمحلية رغم وجود المؤسسات المصغرة والصغيرة والمتوسطة وانتشارها في دول العالم النامي والمتقدم كافة على حد سواء، ولعل الأسباب المؤدية إلى اختلاف التعاريف بين المفكرين وبين الدول وبين الهيئات الاقتصادية، يمكن حصرها في الأسباب التالية:</w:t>
      </w:r>
    </w:p>
    <w:p w:rsidR="00122FAD" w:rsidRPr="00122FAD" w:rsidRDefault="00122FAD" w:rsidP="00122FAD">
      <w:pPr>
        <w:numPr>
          <w:ilvl w:val="0"/>
          <w:numId w:val="12"/>
        </w:numPr>
        <w:jc w:val="both"/>
        <w:rPr>
          <w:rFonts w:ascii="Traditional Arabic" w:hAnsi="Traditional Arabic" w:cs="Traditional Arabic"/>
          <w:sz w:val="30"/>
          <w:szCs w:val="30"/>
          <w:rtl/>
          <w:lang w:val="fr-FR" w:bidi="ar-DZ"/>
        </w:rPr>
      </w:pPr>
      <w:proofErr w:type="gramStart"/>
      <w:r w:rsidRPr="00122FAD">
        <w:rPr>
          <w:rFonts w:ascii="Traditional Arabic" w:hAnsi="Traditional Arabic" w:cs="Traditional Arabic"/>
          <w:sz w:val="30"/>
          <w:szCs w:val="30"/>
          <w:rtl/>
          <w:lang w:val="fr-FR" w:bidi="ar-DZ"/>
        </w:rPr>
        <w:t>اختلاف</w:t>
      </w:r>
      <w:proofErr w:type="gramEnd"/>
      <w:r w:rsidRPr="00122FAD">
        <w:rPr>
          <w:rFonts w:ascii="Traditional Arabic" w:hAnsi="Traditional Arabic" w:cs="Traditional Arabic"/>
          <w:sz w:val="30"/>
          <w:szCs w:val="30"/>
          <w:rtl/>
          <w:lang w:val="fr-FR" w:bidi="ar-DZ"/>
        </w:rPr>
        <w:t xml:space="preserve"> درجة النمو الاقتصادي؛</w:t>
      </w:r>
    </w:p>
    <w:p w:rsidR="00122FAD" w:rsidRPr="00122FAD" w:rsidRDefault="00122FAD" w:rsidP="00122FAD">
      <w:pPr>
        <w:numPr>
          <w:ilvl w:val="0"/>
          <w:numId w:val="12"/>
        </w:numPr>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 xml:space="preserve">اختلاف طبيعة النشاط الاقتصادي </w:t>
      </w:r>
      <w:proofErr w:type="gramStart"/>
      <w:r w:rsidRPr="00122FAD">
        <w:rPr>
          <w:rFonts w:ascii="Traditional Arabic" w:hAnsi="Traditional Arabic" w:cs="Traditional Arabic"/>
          <w:sz w:val="30"/>
          <w:szCs w:val="30"/>
          <w:rtl/>
          <w:lang w:val="fr-FR" w:bidi="ar-DZ"/>
        </w:rPr>
        <w:t>وفروعه</w:t>
      </w:r>
      <w:proofErr w:type="gramEnd"/>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12"/>
        </w:numPr>
        <w:jc w:val="both"/>
        <w:rPr>
          <w:rFonts w:ascii="Traditional Arabic" w:hAnsi="Traditional Arabic" w:cs="Traditional Arabic"/>
          <w:sz w:val="30"/>
          <w:szCs w:val="30"/>
          <w:lang w:bidi="ar-DZ"/>
        </w:rPr>
      </w:pPr>
      <w:proofErr w:type="gramStart"/>
      <w:r w:rsidRPr="00122FAD">
        <w:rPr>
          <w:rFonts w:ascii="Traditional Arabic" w:hAnsi="Traditional Arabic" w:cs="Traditional Arabic"/>
          <w:sz w:val="30"/>
          <w:szCs w:val="30"/>
          <w:rtl/>
          <w:lang w:val="fr-FR" w:bidi="ar-DZ"/>
        </w:rPr>
        <w:t>اختلاف</w:t>
      </w:r>
      <w:proofErr w:type="gramEnd"/>
      <w:r w:rsidRPr="00122FAD">
        <w:rPr>
          <w:rFonts w:ascii="Traditional Arabic" w:hAnsi="Traditional Arabic" w:cs="Traditional Arabic"/>
          <w:sz w:val="30"/>
          <w:szCs w:val="30"/>
          <w:rtl/>
          <w:lang w:val="fr-FR" w:bidi="ar-DZ"/>
        </w:rPr>
        <w:t xml:space="preserve"> العوامل التقنية والعوامل السياسية.</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w:t>
      </w:r>
      <w:proofErr w:type="gramStart"/>
      <w:r w:rsidRPr="00122FAD">
        <w:rPr>
          <w:rFonts w:ascii="Traditional Arabic" w:hAnsi="Traditional Arabic" w:cs="Traditional Arabic"/>
          <w:sz w:val="30"/>
          <w:szCs w:val="30"/>
          <w:rtl/>
          <w:lang w:val="fr-FR" w:bidi="ar-DZ"/>
        </w:rPr>
        <w:t>ولصعوبة</w:t>
      </w:r>
      <w:proofErr w:type="gramEnd"/>
      <w:r w:rsidRPr="00122FAD">
        <w:rPr>
          <w:rFonts w:ascii="Traditional Arabic" w:hAnsi="Traditional Arabic" w:cs="Traditional Arabic"/>
          <w:sz w:val="30"/>
          <w:szCs w:val="30"/>
          <w:rtl/>
          <w:lang w:val="fr-FR" w:bidi="ar-DZ"/>
        </w:rPr>
        <w:t xml:space="preserve"> تحديد تعريف دقيق للمؤسسات المصغرة والصغيرة تم الاعتماد على جملة من المعايير يمكن الاستناد عليها في محاولة تحديد ماهية هذه المؤسسات، فهي تشمل على سبيل المثال لا الحصر: معيار عدد العمال، رأس المال، كمية الإنتاج أو قيمته، حجم المبيعات...، </w:t>
      </w:r>
      <w:proofErr w:type="gramStart"/>
      <w:r w:rsidRPr="00122FAD">
        <w:rPr>
          <w:rFonts w:ascii="Traditional Arabic" w:hAnsi="Traditional Arabic" w:cs="Traditional Arabic"/>
          <w:sz w:val="30"/>
          <w:szCs w:val="30"/>
          <w:rtl/>
          <w:lang w:val="fr-FR" w:bidi="ar-DZ"/>
        </w:rPr>
        <w:t>وقد</w:t>
      </w:r>
      <w:proofErr w:type="gramEnd"/>
      <w:r w:rsidRPr="00122FAD">
        <w:rPr>
          <w:rFonts w:ascii="Traditional Arabic" w:hAnsi="Traditional Arabic" w:cs="Traditional Arabic"/>
          <w:sz w:val="30"/>
          <w:szCs w:val="30"/>
          <w:rtl/>
          <w:lang w:val="fr-FR" w:bidi="ar-DZ"/>
        </w:rPr>
        <w:t xml:space="preserve"> يستخدم أي من هذه المعايير منفردا كما قد يحتاج الأمر إلى استخدام أكثر من معيار واحد في الوقت نفسه.</w:t>
      </w:r>
      <w:r w:rsidRPr="00122FAD">
        <w:rPr>
          <w:rFonts w:ascii="Traditional Arabic" w:hAnsi="Traditional Arabic" w:cs="Traditional Arabic"/>
          <w:sz w:val="30"/>
          <w:szCs w:val="30"/>
          <w:vertAlign w:val="superscript"/>
          <w:rtl/>
          <w:lang w:val="fr-FR" w:bidi="ar-DZ"/>
        </w:rPr>
        <w:endnoteReference w:id="7"/>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w:t>
      </w:r>
      <w:proofErr w:type="gramStart"/>
      <w:r w:rsidRPr="00122FAD">
        <w:rPr>
          <w:rFonts w:ascii="Traditional Arabic" w:hAnsi="Traditional Arabic" w:cs="Traditional Arabic"/>
          <w:sz w:val="30"/>
          <w:szCs w:val="30"/>
          <w:rtl/>
          <w:lang w:val="fr-FR" w:bidi="ar-DZ"/>
        </w:rPr>
        <w:t>فيصنف</w:t>
      </w:r>
      <w:proofErr w:type="gramEnd"/>
      <w:r w:rsidRPr="00122FAD">
        <w:rPr>
          <w:rFonts w:ascii="Traditional Arabic" w:hAnsi="Traditional Arabic" w:cs="Traditional Arabic"/>
          <w:sz w:val="30"/>
          <w:szCs w:val="30"/>
          <w:rtl/>
          <w:lang w:val="fr-FR" w:bidi="ar-DZ"/>
        </w:rPr>
        <w:t xml:space="preserve"> البنك الدولي المؤسسات التي يعمل فيها أقل من 10 عمال في المؤسسات المصغرة والتي يعمل بها ما بين 10-50 عامل في المؤسسات الصغيرة والتي يعمل فيها </w:t>
      </w:r>
      <w:proofErr w:type="spellStart"/>
      <w:r w:rsidRPr="00122FAD">
        <w:rPr>
          <w:rFonts w:ascii="Traditional Arabic" w:hAnsi="Traditional Arabic" w:cs="Traditional Arabic"/>
          <w:sz w:val="30"/>
          <w:szCs w:val="30"/>
          <w:rtl/>
          <w:lang w:val="fr-FR" w:bidi="ar-DZ"/>
        </w:rPr>
        <w:t>مابين</w:t>
      </w:r>
      <w:proofErr w:type="spellEnd"/>
      <w:r w:rsidRPr="00122FAD">
        <w:rPr>
          <w:rFonts w:ascii="Traditional Arabic" w:hAnsi="Traditional Arabic" w:cs="Traditional Arabic"/>
          <w:sz w:val="30"/>
          <w:szCs w:val="30"/>
          <w:rtl/>
          <w:lang w:val="fr-FR" w:bidi="ar-DZ"/>
        </w:rPr>
        <w:t xml:space="preserve"> 50-100 عامل في المؤسسات المتوسطة. </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أما بالنسبة </w:t>
      </w:r>
      <w:proofErr w:type="spellStart"/>
      <w:r w:rsidRPr="00122FAD">
        <w:rPr>
          <w:rFonts w:ascii="Traditional Arabic" w:hAnsi="Traditional Arabic" w:cs="Traditional Arabic"/>
          <w:sz w:val="30"/>
          <w:szCs w:val="30"/>
          <w:rtl/>
          <w:lang w:val="fr-FR" w:bidi="ar-DZ"/>
        </w:rPr>
        <w:t>للإتحاد</w:t>
      </w:r>
      <w:proofErr w:type="spellEnd"/>
      <w:r w:rsidRPr="00122FAD">
        <w:rPr>
          <w:rFonts w:ascii="Traditional Arabic" w:hAnsi="Traditional Arabic" w:cs="Traditional Arabic"/>
          <w:sz w:val="30"/>
          <w:szCs w:val="30"/>
          <w:rtl/>
          <w:lang w:val="fr-FR" w:bidi="ar-DZ"/>
        </w:rPr>
        <w:t xml:space="preserve"> الأوروبي فالمؤسسة المصغرة هي التي يعمل بها أقل من 10 عمال والمؤسسة الصغيرة هي التي تشغل أقل من 50 عامل والتي تحقق رقم أعمال سنوي لا </w:t>
      </w:r>
      <w:proofErr w:type="spellStart"/>
      <w:r w:rsidRPr="00122FAD">
        <w:rPr>
          <w:rFonts w:ascii="Traditional Arabic" w:hAnsi="Traditional Arabic" w:cs="Traditional Arabic"/>
          <w:sz w:val="30"/>
          <w:szCs w:val="30"/>
          <w:rtl/>
          <w:lang w:val="fr-FR" w:bidi="ar-DZ"/>
        </w:rPr>
        <w:t>يتجأوز</w:t>
      </w:r>
      <w:proofErr w:type="spellEnd"/>
      <w:r w:rsidRPr="00122FAD">
        <w:rPr>
          <w:rFonts w:ascii="Traditional Arabic" w:hAnsi="Traditional Arabic" w:cs="Traditional Arabic"/>
          <w:sz w:val="30"/>
          <w:szCs w:val="30"/>
          <w:rtl/>
          <w:lang w:val="fr-FR" w:bidi="ar-DZ"/>
        </w:rPr>
        <w:t xml:space="preserve"> 7 ملايين أورو، أما المؤسسة المتوسطة هي التي تشغل أقل من  250 عامل والتي لا </w:t>
      </w:r>
      <w:proofErr w:type="spellStart"/>
      <w:r w:rsidRPr="00122FAD">
        <w:rPr>
          <w:rFonts w:ascii="Traditional Arabic" w:hAnsi="Traditional Arabic" w:cs="Traditional Arabic"/>
          <w:sz w:val="30"/>
          <w:szCs w:val="30"/>
          <w:rtl/>
          <w:lang w:val="fr-FR" w:bidi="ar-DZ"/>
        </w:rPr>
        <w:t>يتجأوز</w:t>
      </w:r>
      <w:proofErr w:type="spellEnd"/>
      <w:r w:rsidRPr="00122FAD">
        <w:rPr>
          <w:rFonts w:ascii="Traditional Arabic" w:hAnsi="Traditional Arabic" w:cs="Traditional Arabic"/>
          <w:sz w:val="30"/>
          <w:szCs w:val="30"/>
          <w:rtl/>
          <w:lang w:val="fr-FR" w:bidi="ar-DZ"/>
        </w:rPr>
        <w:t xml:space="preserve"> رقم أعمالها السنوي 40 مليون أورو.</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b/>
          <w:bCs/>
          <w:sz w:val="30"/>
          <w:szCs w:val="30"/>
          <w:vertAlign w:val="superscript"/>
          <w:rtl/>
          <w:lang w:val="fr-FR" w:bidi="ar-DZ"/>
        </w:rPr>
        <w:t xml:space="preserve"> </w:t>
      </w:r>
      <w:r w:rsidRPr="00122FAD">
        <w:rPr>
          <w:rFonts w:ascii="Traditional Arabic" w:hAnsi="Traditional Arabic" w:cs="Traditional Arabic"/>
          <w:sz w:val="30"/>
          <w:szCs w:val="30"/>
          <w:rtl/>
          <w:lang w:val="fr-FR" w:bidi="ar-DZ"/>
        </w:rPr>
        <w:t xml:space="preserve">        أما في الجزائر فيتلخص تعريف المؤسسات المصغرة في القانون رقم 01-18 المؤرخ في 12/12/2001 المتضمن القانون التوجيهي لترقية المؤسسات الصغيرة والمتوسطة الذي اعتمدت فيه الجزائر على معايير: عدد العمال، رقم الأعمال السنوي، الحصيلة السنوية على النحو </w:t>
      </w:r>
      <w:proofErr w:type="gramStart"/>
      <w:r w:rsidRPr="00122FAD">
        <w:rPr>
          <w:rFonts w:ascii="Traditional Arabic" w:hAnsi="Traditional Arabic" w:cs="Traditional Arabic"/>
          <w:sz w:val="30"/>
          <w:szCs w:val="30"/>
          <w:rtl/>
          <w:lang w:val="fr-FR" w:bidi="ar-DZ"/>
        </w:rPr>
        <w:t>التالي</w:t>
      </w:r>
      <w:r w:rsidRPr="00122FAD">
        <w:rPr>
          <w:rFonts w:ascii="Traditional Arabic" w:hAnsi="Traditional Arabic" w:cs="Traditional Arabic"/>
          <w:sz w:val="30"/>
          <w:szCs w:val="30"/>
          <w:vertAlign w:val="superscript"/>
          <w:rtl/>
          <w:lang w:val="fr-FR" w:bidi="ar-DZ"/>
        </w:rPr>
        <w:endnoteReference w:id="8"/>
      </w:r>
      <w:r w:rsidRPr="00122FAD">
        <w:rPr>
          <w:rFonts w:ascii="Traditional Arabic" w:hAnsi="Traditional Arabic" w:cs="Traditional Arabic"/>
          <w:sz w:val="30"/>
          <w:szCs w:val="30"/>
          <w:lang w:bidi="ar-DZ"/>
        </w:rPr>
        <w:t>:</w:t>
      </w:r>
      <w:proofErr w:type="gramEnd"/>
      <w:r w:rsidRPr="00122FAD">
        <w:rPr>
          <w:rFonts w:ascii="Traditional Arabic" w:hAnsi="Traditional Arabic" w:cs="Traditional Arabic"/>
          <w:sz w:val="30"/>
          <w:szCs w:val="30"/>
          <w:rtl/>
          <w:lang w:val="fr-FR" w:bidi="ar-DZ"/>
        </w:rPr>
        <w:t xml:space="preserve"> </w:t>
      </w:r>
    </w:p>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b/>
          <w:bCs/>
          <w:sz w:val="30"/>
          <w:szCs w:val="30"/>
          <w:rtl/>
          <w:lang w:val="fr-FR" w:bidi="ar-DZ"/>
        </w:rPr>
        <w:t>- المؤسسة المصغرة</w:t>
      </w:r>
      <w:r w:rsidRPr="00122FAD">
        <w:rPr>
          <w:rFonts w:ascii="Traditional Arabic" w:hAnsi="Traditional Arabic" w:cs="Traditional Arabic"/>
          <w:sz w:val="30"/>
          <w:szCs w:val="30"/>
          <w:rtl/>
          <w:lang w:val="fr-FR" w:bidi="ar-DZ"/>
        </w:rPr>
        <w:t xml:space="preserve">: تعرف المؤسسة المصغرة بأنها مؤسسة إنتاج السلع والخدمات، تشغل ما بين عامل واحد إلى 9 عمال، وتحقق رقم أعمال سنوي أقل من 20 مليون دج ولا </w:t>
      </w:r>
      <w:proofErr w:type="spellStart"/>
      <w:r w:rsidRPr="00122FAD">
        <w:rPr>
          <w:rFonts w:ascii="Traditional Arabic" w:hAnsi="Traditional Arabic" w:cs="Traditional Arabic"/>
          <w:sz w:val="30"/>
          <w:szCs w:val="30"/>
          <w:rtl/>
          <w:lang w:val="fr-FR" w:bidi="ar-DZ"/>
        </w:rPr>
        <w:t>يتجأوز</w:t>
      </w:r>
      <w:proofErr w:type="spellEnd"/>
      <w:r w:rsidRPr="00122FAD">
        <w:rPr>
          <w:rFonts w:ascii="Traditional Arabic" w:hAnsi="Traditional Arabic" w:cs="Traditional Arabic"/>
          <w:sz w:val="30"/>
          <w:szCs w:val="30"/>
          <w:rtl/>
          <w:lang w:val="fr-FR" w:bidi="ar-DZ"/>
        </w:rPr>
        <w:t xml:space="preserve"> مجموع حصيلتها السنوية 10 ملايين دج.</w:t>
      </w:r>
    </w:p>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b/>
          <w:bCs/>
          <w:sz w:val="30"/>
          <w:szCs w:val="30"/>
          <w:rtl/>
          <w:lang w:val="fr-FR" w:bidi="ar-DZ"/>
        </w:rPr>
        <w:t>المؤسسة الصغيرة</w:t>
      </w:r>
      <w:r w:rsidRPr="00122FAD">
        <w:rPr>
          <w:rFonts w:ascii="Traditional Arabic" w:hAnsi="Traditional Arabic" w:cs="Traditional Arabic"/>
          <w:sz w:val="30"/>
          <w:szCs w:val="30"/>
          <w:rtl/>
          <w:lang w:val="fr-FR" w:bidi="ar-DZ"/>
        </w:rPr>
        <w:t xml:space="preserve"> : تعرف المؤسسة الصغيرة بأنها مؤسسة إنتاج السلع والخدمات، تشغل ما بين 10 و 49 عاملا ، ولا </w:t>
      </w:r>
      <w:proofErr w:type="spellStart"/>
      <w:r w:rsidRPr="00122FAD">
        <w:rPr>
          <w:rFonts w:ascii="Traditional Arabic" w:hAnsi="Traditional Arabic" w:cs="Traditional Arabic"/>
          <w:sz w:val="30"/>
          <w:szCs w:val="30"/>
          <w:rtl/>
          <w:lang w:val="fr-FR" w:bidi="ar-DZ"/>
        </w:rPr>
        <w:t>يتجأوز</w:t>
      </w:r>
      <w:proofErr w:type="spellEnd"/>
      <w:r w:rsidRPr="00122FAD">
        <w:rPr>
          <w:rFonts w:ascii="Traditional Arabic" w:hAnsi="Traditional Arabic" w:cs="Traditional Arabic"/>
          <w:sz w:val="30"/>
          <w:szCs w:val="30"/>
          <w:rtl/>
          <w:lang w:val="fr-FR" w:bidi="ar-DZ"/>
        </w:rPr>
        <w:t xml:space="preserve">  رقم أعمالها السنوي 200 مليون دج ولا </w:t>
      </w:r>
      <w:proofErr w:type="spellStart"/>
      <w:r w:rsidRPr="00122FAD">
        <w:rPr>
          <w:rFonts w:ascii="Traditional Arabic" w:hAnsi="Traditional Arabic" w:cs="Traditional Arabic"/>
          <w:sz w:val="30"/>
          <w:szCs w:val="30"/>
          <w:rtl/>
          <w:lang w:val="fr-FR" w:bidi="ar-DZ"/>
        </w:rPr>
        <w:t>يتجأوز</w:t>
      </w:r>
      <w:proofErr w:type="spellEnd"/>
      <w:r w:rsidRPr="00122FAD">
        <w:rPr>
          <w:rFonts w:ascii="Traditional Arabic" w:hAnsi="Traditional Arabic" w:cs="Traditional Arabic"/>
          <w:sz w:val="30"/>
          <w:szCs w:val="30"/>
          <w:rtl/>
          <w:lang w:val="fr-FR" w:bidi="ar-DZ"/>
        </w:rPr>
        <w:t xml:space="preserve"> مجموع حصيلتها السنوية 100 مليون دج، ويمكن تلخيص التصنيف السابق للمؤسسات في الجدول التالي:</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الجدول رقم (01): معايير التمييز </w:t>
      </w:r>
      <w:proofErr w:type="gramStart"/>
      <w:r w:rsidRPr="00122FAD">
        <w:rPr>
          <w:rFonts w:ascii="Traditional Arabic" w:hAnsi="Traditional Arabic" w:cs="Traditional Arabic"/>
          <w:b/>
          <w:bCs/>
          <w:sz w:val="30"/>
          <w:szCs w:val="30"/>
          <w:rtl/>
          <w:lang w:val="fr-FR" w:bidi="ar-DZ"/>
        </w:rPr>
        <w:t>بين</w:t>
      </w:r>
      <w:proofErr w:type="gramEnd"/>
      <w:r w:rsidRPr="00122FAD">
        <w:rPr>
          <w:rFonts w:ascii="Traditional Arabic" w:hAnsi="Traditional Arabic" w:cs="Traditional Arabic"/>
          <w:b/>
          <w:bCs/>
          <w:sz w:val="30"/>
          <w:szCs w:val="30"/>
          <w:rtl/>
          <w:lang w:val="fr-FR" w:bidi="ar-DZ"/>
        </w:rPr>
        <w:t xml:space="preserve"> حجم المؤسسات في الجزائر.</w:t>
      </w:r>
    </w:p>
    <w:tbl>
      <w:tblPr>
        <w:bidiVisual/>
        <w:tblW w:w="9334" w:type="dxa"/>
        <w:tblInd w:w="4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451"/>
        <w:gridCol w:w="2215"/>
        <w:gridCol w:w="2334"/>
        <w:gridCol w:w="2334"/>
      </w:tblGrid>
      <w:tr w:rsidR="00122FAD" w:rsidRPr="00122FAD" w:rsidTr="00A7063E">
        <w:trPr>
          <w:trHeight w:val="694"/>
        </w:trPr>
        <w:tc>
          <w:tcPr>
            <w:tcW w:w="2451" w:type="dxa"/>
            <w:tcBorders>
              <w:tr2bl w:val="single" w:sz="12" w:space="0" w:color="auto"/>
            </w:tcBorders>
            <w:shd w:val="clear" w:color="auto" w:fill="CCCCCC"/>
          </w:tcPr>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                المعايير</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المؤسسة</w:t>
            </w:r>
          </w:p>
        </w:tc>
        <w:tc>
          <w:tcPr>
            <w:tcW w:w="2215" w:type="dxa"/>
            <w:shd w:val="clear" w:color="auto" w:fill="CCCCCC"/>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العمالة</w:t>
            </w:r>
            <w:proofErr w:type="gramEnd"/>
            <w:r w:rsidRPr="00122FAD">
              <w:rPr>
                <w:rFonts w:ascii="Traditional Arabic" w:hAnsi="Traditional Arabic" w:cs="Traditional Arabic"/>
                <w:b/>
                <w:bCs/>
                <w:sz w:val="30"/>
                <w:szCs w:val="30"/>
                <w:rtl/>
                <w:lang w:val="fr-FR" w:bidi="ar-DZ"/>
              </w:rPr>
              <w:t xml:space="preserve"> الموظفة</w:t>
            </w:r>
          </w:p>
        </w:tc>
        <w:tc>
          <w:tcPr>
            <w:tcW w:w="2334" w:type="dxa"/>
            <w:shd w:val="clear" w:color="auto" w:fill="CCCCCC"/>
          </w:tcPr>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رقم الأعمال </w:t>
            </w:r>
            <w:proofErr w:type="gramStart"/>
            <w:r w:rsidRPr="00122FAD">
              <w:rPr>
                <w:rFonts w:ascii="Traditional Arabic" w:hAnsi="Traditional Arabic" w:cs="Traditional Arabic"/>
                <w:b/>
                <w:bCs/>
                <w:sz w:val="30"/>
                <w:szCs w:val="30"/>
                <w:rtl/>
                <w:lang w:val="fr-FR" w:bidi="ar-DZ"/>
              </w:rPr>
              <w:t>السنوي</w:t>
            </w:r>
            <w:proofErr w:type="gramEnd"/>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مليون دج</w:t>
            </w:r>
          </w:p>
        </w:tc>
        <w:tc>
          <w:tcPr>
            <w:tcW w:w="2334" w:type="dxa"/>
            <w:shd w:val="clear" w:color="auto" w:fill="CCCCCC"/>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الحصيلة</w:t>
            </w:r>
            <w:proofErr w:type="gramEnd"/>
            <w:r w:rsidRPr="00122FAD">
              <w:rPr>
                <w:rFonts w:ascii="Traditional Arabic" w:hAnsi="Traditional Arabic" w:cs="Traditional Arabic"/>
                <w:b/>
                <w:bCs/>
                <w:sz w:val="30"/>
                <w:szCs w:val="30"/>
                <w:rtl/>
                <w:lang w:val="fr-FR" w:bidi="ar-DZ"/>
              </w:rPr>
              <w:t xml:space="preserve"> السنوية</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مليون دج</w:t>
            </w:r>
          </w:p>
        </w:tc>
      </w:tr>
      <w:tr w:rsidR="00122FAD" w:rsidRPr="00122FAD" w:rsidTr="00A7063E">
        <w:trPr>
          <w:trHeight w:val="376"/>
        </w:trPr>
        <w:tc>
          <w:tcPr>
            <w:tcW w:w="2451" w:type="dxa"/>
            <w:shd w:val="clear" w:color="auto" w:fill="F3F3F3"/>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المؤسسة</w:t>
            </w:r>
            <w:proofErr w:type="gramEnd"/>
            <w:r w:rsidRPr="00122FAD">
              <w:rPr>
                <w:rFonts w:ascii="Traditional Arabic" w:hAnsi="Traditional Arabic" w:cs="Traditional Arabic"/>
                <w:b/>
                <w:bCs/>
                <w:sz w:val="30"/>
                <w:szCs w:val="30"/>
                <w:rtl/>
                <w:lang w:val="fr-FR" w:bidi="ar-DZ"/>
              </w:rPr>
              <w:t xml:space="preserve"> المصغرة</w:t>
            </w:r>
          </w:p>
        </w:tc>
        <w:tc>
          <w:tcPr>
            <w:tcW w:w="2215"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1- 9</w:t>
            </w:r>
          </w:p>
        </w:tc>
        <w:tc>
          <w:tcPr>
            <w:tcW w:w="233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20</w:t>
            </w:r>
          </w:p>
        </w:tc>
        <w:tc>
          <w:tcPr>
            <w:tcW w:w="233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10</w:t>
            </w:r>
          </w:p>
        </w:tc>
      </w:tr>
      <w:tr w:rsidR="00122FAD" w:rsidRPr="00122FAD" w:rsidTr="00A7063E">
        <w:trPr>
          <w:trHeight w:val="357"/>
        </w:trPr>
        <w:tc>
          <w:tcPr>
            <w:tcW w:w="2451" w:type="dxa"/>
            <w:shd w:val="clear" w:color="auto" w:fill="F3F3F3"/>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المؤسسة</w:t>
            </w:r>
            <w:proofErr w:type="gramEnd"/>
            <w:r w:rsidRPr="00122FAD">
              <w:rPr>
                <w:rFonts w:ascii="Traditional Arabic" w:hAnsi="Traditional Arabic" w:cs="Traditional Arabic"/>
                <w:b/>
                <w:bCs/>
                <w:sz w:val="30"/>
                <w:szCs w:val="30"/>
                <w:rtl/>
                <w:lang w:val="fr-FR" w:bidi="ar-DZ"/>
              </w:rPr>
              <w:t xml:space="preserve"> الصغيرة</w:t>
            </w:r>
          </w:p>
        </w:tc>
        <w:tc>
          <w:tcPr>
            <w:tcW w:w="2215"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10- 49</w:t>
            </w:r>
          </w:p>
        </w:tc>
        <w:tc>
          <w:tcPr>
            <w:tcW w:w="233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200</w:t>
            </w:r>
          </w:p>
        </w:tc>
        <w:tc>
          <w:tcPr>
            <w:tcW w:w="233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100</w:t>
            </w:r>
          </w:p>
        </w:tc>
      </w:tr>
    </w:tbl>
    <w:p w:rsidR="00122FAD" w:rsidRDefault="00122FAD" w:rsidP="00122FAD">
      <w:pPr>
        <w:ind w:firstLine="708"/>
        <w:jc w:val="both"/>
        <w:rPr>
          <w:rFonts w:ascii="Traditional Arabic" w:hAnsi="Traditional Arabic" w:cs="Traditional Arabic"/>
          <w:b/>
          <w:bCs/>
          <w:sz w:val="30"/>
          <w:szCs w:val="30"/>
          <w:rtl/>
          <w:lang w:bidi="ar-DZ"/>
        </w:rPr>
      </w:pPr>
      <w:r w:rsidRPr="00122FAD">
        <w:rPr>
          <w:rFonts w:ascii="Traditional Arabic" w:hAnsi="Traditional Arabic" w:cs="Traditional Arabic"/>
          <w:b/>
          <w:bCs/>
          <w:sz w:val="30"/>
          <w:szCs w:val="30"/>
          <w:rtl/>
          <w:lang w:val="fr-FR" w:bidi="ar-DZ"/>
        </w:rPr>
        <w:t>المصدر</w:t>
      </w:r>
      <w:r w:rsidRPr="00122FAD">
        <w:rPr>
          <w:rFonts w:ascii="Traditional Arabic" w:hAnsi="Traditional Arabic" w:cs="Traditional Arabic"/>
          <w:sz w:val="30"/>
          <w:szCs w:val="30"/>
          <w:rtl/>
          <w:lang w:val="fr-FR" w:bidi="ar-DZ"/>
        </w:rPr>
        <w:t xml:space="preserve">: القانون </w:t>
      </w:r>
      <w:proofErr w:type="gramStart"/>
      <w:r w:rsidRPr="00122FAD">
        <w:rPr>
          <w:rFonts w:ascii="Traditional Arabic" w:hAnsi="Traditional Arabic" w:cs="Traditional Arabic"/>
          <w:sz w:val="30"/>
          <w:szCs w:val="30"/>
          <w:rtl/>
          <w:lang w:val="fr-FR" w:bidi="ar-DZ"/>
        </w:rPr>
        <w:t>التوجيهي</w:t>
      </w:r>
      <w:proofErr w:type="gramEnd"/>
      <w:r w:rsidRPr="00122FAD">
        <w:rPr>
          <w:rFonts w:ascii="Traditional Arabic" w:hAnsi="Traditional Arabic" w:cs="Traditional Arabic"/>
          <w:sz w:val="30"/>
          <w:szCs w:val="30"/>
          <w:rtl/>
          <w:lang w:val="fr-FR" w:bidi="ar-DZ"/>
        </w:rPr>
        <w:t xml:space="preserve"> لترقية المؤسسات الصغيرة والمتوسطة </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bidi="ar-DZ"/>
        </w:rPr>
        <w:t xml:space="preserve"> القانون رقم 1-18 المؤرخ في 12-12-2001</w:t>
      </w:r>
      <w:r w:rsidRPr="00122FAD">
        <w:rPr>
          <w:rFonts w:ascii="Traditional Arabic" w:hAnsi="Traditional Arabic" w:cs="Traditional Arabic"/>
          <w:sz w:val="30"/>
          <w:szCs w:val="30"/>
          <w:lang w:bidi="ar-DZ"/>
        </w:rPr>
        <w:t>.(</w:t>
      </w:r>
    </w:p>
    <w:p w:rsidR="00122FAD" w:rsidRPr="00122FAD" w:rsidRDefault="00122FAD" w:rsidP="000E59C8">
      <w:pPr>
        <w:ind w:firstLine="708"/>
        <w:jc w:val="center"/>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rPr>
        <w:lastRenderedPageBreak/>
        <w:t>المحور</w:t>
      </w:r>
      <w:proofErr w:type="gramEnd"/>
      <w:r w:rsidRPr="00122FAD">
        <w:rPr>
          <w:rFonts w:ascii="Traditional Arabic" w:hAnsi="Traditional Arabic" w:cs="Traditional Arabic"/>
          <w:b/>
          <w:bCs/>
          <w:sz w:val="30"/>
          <w:szCs w:val="30"/>
          <w:rtl/>
          <w:lang w:val="fr-FR"/>
        </w:rPr>
        <w:t xml:space="preserve"> الثاني:</w:t>
      </w:r>
      <w:r w:rsidRPr="00122FAD">
        <w:rPr>
          <w:rFonts w:ascii="Traditional Arabic" w:hAnsi="Traditional Arabic" w:cs="Traditional Arabic"/>
          <w:sz w:val="30"/>
          <w:szCs w:val="30"/>
          <w:rtl/>
          <w:lang w:val="fr-FR"/>
        </w:rPr>
        <w:t xml:space="preserve"> </w:t>
      </w:r>
      <w:r w:rsidRPr="00122FAD">
        <w:rPr>
          <w:rFonts w:ascii="Traditional Arabic" w:hAnsi="Traditional Arabic" w:cs="Traditional Arabic"/>
          <w:b/>
          <w:bCs/>
          <w:sz w:val="30"/>
          <w:szCs w:val="30"/>
          <w:rtl/>
          <w:lang w:val="fr-FR" w:bidi="ar-DZ"/>
        </w:rPr>
        <w:t>مراحل مرافقة إنشاء المؤسسة المصغرة من طرف الوكالة الوطنية لدعم تشغيل الشباب.</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ان الوكالة وللأجل تحقيق دعمها الكامل للشباب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فإنها مكلفة بمجموعة من الصلاحيات والتي تقع على عاتقها للأجل الاضطلاع بمهمتها على أحسن وجه، وهذه الصلاحيات والتي يمكن تلخيصها فيما يلي:</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مهام المنوطة بالوكالة قبل البداية في المشروع:</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التوجيه </w:t>
      </w:r>
      <w:proofErr w:type="gramStart"/>
      <w:r w:rsidRPr="00122FAD">
        <w:rPr>
          <w:rFonts w:ascii="Traditional Arabic" w:hAnsi="Traditional Arabic" w:cs="Traditional Arabic"/>
          <w:sz w:val="30"/>
          <w:szCs w:val="30"/>
          <w:rtl/>
          <w:lang w:val="fr-FR" w:bidi="ar-DZ"/>
        </w:rPr>
        <w:t>والتشجيع</w:t>
      </w:r>
      <w:proofErr w:type="gramEnd"/>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bidi="ar-DZ"/>
        </w:rPr>
        <w:t>دراسة</w:t>
      </w:r>
      <w:proofErr w:type="gramEnd"/>
      <w:r w:rsidRPr="00122FAD">
        <w:rPr>
          <w:rFonts w:ascii="Traditional Arabic" w:hAnsi="Traditional Arabic" w:cs="Traditional Arabic"/>
          <w:sz w:val="30"/>
          <w:szCs w:val="30"/>
          <w:rtl/>
          <w:lang w:val="fr-FR" w:bidi="ar-DZ"/>
        </w:rPr>
        <w:t xml:space="preserve"> المشروع؛</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الإعلام </w:t>
      </w:r>
      <w:proofErr w:type="gramStart"/>
      <w:r w:rsidRPr="00122FAD">
        <w:rPr>
          <w:rFonts w:ascii="Traditional Arabic" w:hAnsi="Traditional Arabic" w:cs="Traditional Arabic"/>
          <w:sz w:val="30"/>
          <w:szCs w:val="30"/>
          <w:rtl/>
          <w:lang w:val="fr-FR" w:bidi="ar-DZ"/>
        </w:rPr>
        <w:t>والتكوين</w:t>
      </w:r>
      <w:proofErr w:type="gramEnd"/>
      <w:r w:rsidRPr="00122FAD">
        <w:rPr>
          <w:rFonts w:ascii="Traditional Arabic" w:hAnsi="Traditional Arabic" w:cs="Traditional Arabic"/>
          <w:sz w:val="30"/>
          <w:szCs w:val="30"/>
          <w:rtl/>
          <w:lang w:val="fr-FR" w:bidi="ar-DZ"/>
        </w:rPr>
        <w:t xml:space="preserve"> المجاني؛</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المهام المنوطة بالوكالة بعد انطلاق المشروع هي:</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التشجيع </w:t>
      </w:r>
      <w:proofErr w:type="gramStart"/>
      <w:r w:rsidRPr="00122FAD">
        <w:rPr>
          <w:rFonts w:ascii="Traditional Arabic" w:hAnsi="Traditional Arabic" w:cs="Traditional Arabic"/>
          <w:sz w:val="30"/>
          <w:szCs w:val="30"/>
          <w:rtl/>
          <w:lang w:val="fr-FR" w:bidi="ar-DZ"/>
        </w:rPr>
        <w:t>والرقابة</w:t>
      </w:r>
      <w:proofErr w:type="gramEnd"/>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المتابعة </w:t>
      </w:r>
      <w:proofErr w:type="gramStart"/>
      <w:r w:rsidRPr="00122FAD">
        <w:rPr>
          <w:rFonts w:ascii="Traditional Arabic" w:hAnsi="Traditional Arabic" w:cs="Traditional Arabic"/>
          <w:sz w:val="30"/>
          <w:szCs w:val="30"/>
          <w:rtl/>
          <w:lang w:val="fr-FR" w:bidi="ar-DZ"/>
        </w:rPr>
        <w:t>والتقييم</w:t>
      </w:r>
      <w:proofErr w:type="gramEnd"/>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ضمان المخاطر.</w:t>
      </w:r>
    </w:p>
    <w:p w:rsidR="00122FAD" w:rsidRPr="00122FAD" w:rsidRDefault="00122FAD" w:rsidP="00122FAD">
      <w:pPr>
        <w:ind w:firstLine="708"/>
        <w:jc w:val="both"/>
        <w:rPr>
          <w:rFonts w:ascii="Traditional Arabic" w:hAnsi="Traditional Arabic" w:cs="Traditional Arabic"/>
          <w:sz w:val="30"/>
          <w:szCs w:val="30"/>
          <w:rtl/>
          <w:lang w:val="fr-FR" w:bidi="ar-DZ"/>
        </w:rPr>
      </w:pPr>
      <w:proofErr w:type="spellStart"/>
      <w:r w:rsidRPr="00122FAD">
        <w:rPr>
          <w:rFonts w:ascii="Traditional Arabic" w:hAnsi="Traditional Arabic" w:cs="Traditional Arabic"/>
          <w:sz w:val="30"/>
          <w:szCs w:val="30"/>
          <w:rtl/>
          <w:lang w:val="fr-FR" w:bidi="ar-DZ"/>
        </w:rPr>
        <w:t>وسنحأول</w:t>
      </w:r>
      <w:proofErr w:type="spellEnd"/>
      <w:r w:rsidRPr="00122FAD">
        <w:rPr>
          <w:rFonts w:ascii="Traditional Arabic" w:hAnsi="Traditional Arabic" w:cs="Traditional Arabic"/>
          <w:sz w:val="30"/>
          <w:szCs w:val="30"/>
          <w:rtl/>
          <w:lang w:val="fr-FR" w:bidi="ar-DZ"/>
        </w:rPr>
        <w:t xml:space="preserve"> إبراز هذه المهام المفصلة بالرجوع دائما إلى الدراسة الميدانية في  فرع المسيلة.</w:t>
      </w:r>
    </w:p>
    <w:p w:rsidR="00122FAD" w:rsidRPr="00122FAD" w:rsidRDefault="00122FAD" w:rsidP="00122FAD">
      <w:pPr>
        <w:ind w:firstLine="708"/>
        <w:jc w:val="both"/>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bidi="ar-DZ"/>
        </w:rPr>
        <w:t xml:space="preserve">أولا: الوكالة </w:t>
      </w:r>
      <w:proofErr w:type="gramStart"/>
      <w:r w:rsidRPr="00122FAD">
        <w:rPr>
          <w:rFonts w:ascii="Traditional Arabic" w:hAnsi="Traditional Arabic" w:cs="Traditional Arabic"/>
          <w:b/>
          <w:bCs/>
          <w:sz w:val="30"/>
          <w:szCs w:val="30"/>
          <w:rtl/>
          <w:lang w:val="fr-FR" w:bidi="ar-DZ"/>
        </w:rPr>
        <w:t>الوطنية</w:t>
      </w:r>
      <w:proofErr w:type="gramEnd"/>
      <w:r w:rsidRPr="00122FAD">
        <w:rPr>
          <w:rFonts w:ascii="Traditional Arabic" w:hAnsi="Traditional Arabic" w:cs="Traditional Arabic"/>
          <w:b/>
          <w:bCs/>
          <w:sz w:val="30"/>
          <w:szCs w:val="30"/>
          <w:rtl/>
          <w:lang w:val="fr-FR" w:bidi="ar-DZ"/>
        </w:rPr>
        <w:t xml:space="preserve"> لدعم تشغيل الشاب كهيئة للمرافقة.</w:t>
      </w:r>
    </w:p>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val="fr-FR" w:bidi="ar-DZ"/>
        </w:rPr>
        <w:tab/>
      </w:r>
      <w:r w:rsidRPr="00122FAD">
        <w:rPr>
          <w:rFonts w:ascii="Traditional Arabic" w:hAnsi="Traditional Arabic" w:cs="Traditional Arabic"/>
          <w:sz w:val="30"/>
          <w:szCs w:val="30"/>
          <w:rtl/>
          <w:lang w:val="fr-FR" w:bidi="ar-DZ"/>
        </w:rPr>
        <w:t>تم إنشاء الوكالة الوطنية لدعم تشغيل الشباب بموجب المرسوم التنفيذي رقم 96-296، المؤرخ في 8 سبتمبر 1996، وقد وضعت تحت سلطة رئيس الحكومة، ويتولى الوزير المكلف بالتشغيل المتابعة العملية لجميع نشاطات الوكالة، وهي هيئة وطنية ذات طابع خاص تتمتع بالشخصية المعنوية والاستقلال المالي، وتسعى لتشجيع كل الصيغ المؤدية لإنعاش قطاع التشغيل الشباني من خلال إنشاء مؤسسات مصغرة لإنتاج السلع والخدمات</w:t>
      </w:r>
      <w:r w:rsidRPr="00122FAD">
        <w:rPr>
          <w:rFonts w:ascii="Traditional Arabic" w:hAnsi="Traditional Arabic" w:cs="Traditional Arabic"/>
          <w:b/>
          <w:bCs/>
          <w:sz w:val="30"/>
          <w:szCs w:val="30"/>
          <w:vertAlign w:val="superscript"/>
          <w:rtl/>
          <w:lang w:val="fr-FR" w:bidi="ar-DZ"/>
        </w:rPr>
        <w:endnoteReference w:id="9"/>
      </w:r>
      <w:r w:rsidRPr="00122FAD">
        <w:rPr>
          <w:rFonts w:ascii="Traditional Arabic" w:hAnsi="Traditional Arabic" w:cs="Traditional Arabic"/>
          <w:b/>
          <w:bCs/>
          <w:sz w:val="30"/>
          <w:szCs w:val="30"/>
          <w:rtl/>
          <w:lang w:val="fr-FR" w:bidi="ar-DZ"/>
        </w:rPr>
        <w:t>.</w:t>
      </w:r>
    </w:p>
    <w:p w:rsidR="00122FAD" w:rsidRPr="00122FAD" w:rsidRDefault="00122FAD" w:rsidP="00122FAD">
      <w:pPr>
        <w:numPr>
          <w:ilvl w:val="0"/>
          <w:numId w:val="18"/>
        </w:numPr>
        <w:tabs>
          <w:tab w:val="clear" w:pos="720"/>
          <w:tab w:val="num" w:pos="98"/>
        </w:tabs>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مهام الوكالة </w:t>
      </w:r>
      <w:proofErr w:type="gramStart"/>
      <w:r w:rsidRPr="00122FAD">
        <w:rPr>
          <w:rFonts w:ascii="Traditional Arabic" w:hAnsi="Traditional Arabic" w:cs="Traditional Arabic"/>
          <w:b/>
          <w:bCs/>
          <w:sz w:val="30"/>
          <w:szCs w:val="30"/>
          <w:rtl/>
          <w:lang w:val="fr-FR" w:bidi="ar-DZ"/>
        </w:rPr>
        <w:t>الوطنية</w:t>
      </w:r>
      <w:proofErr w:type="gramEnd"/>
      <w:r w:rsidRPr="00122FAD">
        <w:rPr>
          <w:rFonts w:ascii="Traditional Arabic" w:hAnsi="Traditional Arabic" w:cs="Traditional Arabic"/>
          <w:b/>
          <w:bCs/>
          <w:sz w:val="30"/>
          <w:szCs w:val="30"/>
          <w:rtl/>
          <w:lang w:val="fr-FR" w:bidi="ar-DZ"/>
        </w:rPr>
        <w:t xml:space="preserve"> لدعم تشغيل الشباب (</w:t>
      </w:r>
      <w:r w:rsidRPr="00122FAD">
        <w:rPr>
          <w:rFonts w:ascii="Traditional Arabic" w:hAnsi="Traditional Arabic" w:cs="Traditional Arabic"/>
          <w:b/>
          <w:bCs/>
          <w:sz w:val="30"/>
          <w:szCs w:val="30"/>
          <w:lang w:val="fr-FR" w:bidi="ar-DZ"/>
        </w:rPr>
        <w:t>ANSEJ</w:t>
      </w:r>
      <w:r w:rsidRPr="00122FAD">
        <w:rPr>
          <w:rFonts w:ascii="Traditional Arabic" w:hAnsi="Traditional Arabic" w:cs="Traditional Arabic"/>
          <w:b/>
          <w:bCs/>
          <w:sz w:val="30"/>
          <w:szCs w:val="30"/>
          <w:rtl/>
          <w:lang w:val="fr-FR" w:bidi="ar-DZ"/>
        </w:rPr>
        <w:t xml:space="preserve">) </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تضطلع الوكالة بالاتصال مع المؤسسات والهيئات المعنية بالمهام الآتية</w:t>
      </w:r>
      <w:r w:rsidRPr="00122FAD">
        <w:rPr>
          <w:rFonts w:ascii="Traditional Arabic" w:hAnsi="Traditional Arabic" w:cs="Traditional Arabic"/>
          <w:b/>
          <w:bCs/>
          <w:sz w:val="30"/>
          <w:szCs w:val="30"/>
          <w:vertAlign w:val="superscript"/>
          <w:rtl/>
          <w:lang w:val="fr-FR" w:bidi="ar-DZ"/>
        </w:rPr>
        <w:endnoteReference w:id="10"/>
      </w:r>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19"/>
        </w:numPr>
        <w:tabs>
          <w:tab w:val="clear" w:pos="720"/>
          <w:tab w:val="num" w:pos="-1"/>
        </w:tabs>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تدعم وتقدم الاستشارة وترافق الشباب </w:t>
      </w:r>
      <w:proofErr w:type="gramStart"/>
      <w:r w:rsidRPr="00122FAD">
        <w:rPr>
          <w:rFonts w:ascii="Traditional Arabic" w:hAnsi="Traditional Arabic" w:cs="Traditional Arabic"/>
          <w:sz w:val="30"/>
          <w:szCs w:val="30"/>
          <w:rtl/>
          <w:lang w:val="fr-FR" w:bidi="ar-DZ"/>
        </w:rPr>
        <w:t>ذوي</w:t>
      </w:r>
      <w:proofErr w:type="gramEnd"/>
      <w:r w:rsidRPr="00122FAD">
        <w:rPr>
          <w:rFonts w:ascii="Traditional Arabic" w:hAnsi="Traditional Arabic" w:cs="Traditional Arabic"/>
          <w:sz w:val="30"/>
          <w:szCs w:val="30"/>
          <w:rtl/>
          <w:lang w:val="fr-FR" w:bidi="ar-DZ"/>
        </w:rPr>
        <w:t xml:space="preserve"> المشاريع في إطار تطبيق مشاريعهم الاستثمارية.</w:t>
      </w:r>
    </w:p>
    <w:p w:rsidR="00122FAD" w:rsidRPr="00122FAD" w:rsidRDefault="00122FAD" w:rsidP="00122FAD">
      <w:pPr>
        <w:numPr>
          <w:ilvl w:val="0"/>
          <w:numId w:val="19"/>
        </w:numPr>
        <w:tabs>
          <w:tab w:val="clear" w:pos="720"/>
          <w:tab w:val="num" w:pos="-1"/>
        </w:tabs>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تسير وفقا للتشريع والتنظيم المعمول بهما تخصيصات الصندوق الوطني لدعم تشغيل الشباب، لاسيما منها الإعانات وتخفيض نسب الفوائد في حدود </w:t>
      </w:r>
      <w:proofErr w:type="spellStart"/>
      <w:r w:rsidRPr="00122FAD">
        <w:rPr>
          <w:rFonts w:ascii="Traditional Arabic" w:hAnsi="Traditional Arabic" w:cs="Traditional Arabic"/>
          <w:sz w:val="30"/>
          <w:szCs w:val="30"/>
          <w:rtl/>
          <w:lang w:val="fr-FR" w:bidi="ar-DZ"/>
        </w:rPr>
        <w:t>الغلافات</w:t>
      </w:r>
      <w:proofErr w:type="spellEnd"/>
      <w:r w:rsidRPr="00122FAD">
        <w:rPr>
          <w:rFonts w:ascii="Traditional Arabic" w:hAnsi="Traditional Arabic" w:cs="Traditional Arabic"/>
          <w:sz w:val="30"/>
          <w:szCs w:val="30"/>
          <w:rtl/>
          <w:lang w:val="fr-FR" w:bidi="ar-DZ"/>
        </w:rPr>
        <w:t xml:space="preserve"> التي يضعها الوزير المكلف بالتشغيل تحت تصرفها.</w:t>
      </w:r>
    </w:p>
    <w:p w:rsidR="00122FAD" w:rsidRPr="00122FAD" w:rsidRDefault="00122FAD" w:rsidP="00122FAD">
      <w:pPr>
        <w:numPr>
          <w:ilvl w:val="0"/>
          <w:numId w:val="19"/>
        </w:numPr>
        <w:tabs>
          <w:tab w:val="clear" w:pos="720"/>
          <w:tab w:val="num" w:pos="-1"/>
        </w:tabs>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تبلغ الشباب ذوي المشاريع الذين ترشح مشاريعهم للاستفادة من قروض البنوك والمؤسسات المالية بمختلف الإعانات التي يمنحها الصندوق الوطني لدعم تشغيل الشباب وبالامتيازات الأخرى التي يحصلون عليها.</w:t>
      </w:r>
    </w:p>
    <w:p w:rsidR="00122FAD" w:rsidRPr="00122FAD" w:rsidRDefault="00122FAD" w:rsidP="00122FAD">
      <w:pPr>
        <w:numPr>
          <w:ilvl w:val="0"/>
          <w:numId w:val="19"/>
        </w:numPr>
        <w:tabs>
          <w:tab w:val="clear" w:pos="720"/>
          <w:tab w:val="num" w:pos="-1"/>
        </w:tabs>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تقوم بمتابعة الاستثمارات التي ينجزها الشباب </w:t>
      </w:r>
      <w:proofErr w:type="gramStart"/>
      <w:r w:rsidRPr="00122FAD">
        <w:rPr>
          <w:rFonts w:ascii="Traditional Arabic" w:hAnsi="Traditional Arabic" w:cs="Traditional Arabic"/>
          <w:sz w:val="30"/>
          <w:szCs w:val="30"/>
          <w:rtl/>
          <w:lang w:val="fr-FR" w:bidi="ar-DZ"/>
        </w:rPr>
        <w:t>ذوي</w:t>
      </w:r>
      <w:proofErr w:type="gramEnd"/>
      <w:r w:rsidRPr="00122FAD">
        <w:rPr>
          <w:rFonts w:ascii="Traditional Arabic" w:hAnsi="Traditional Arabic" w:cs="Traditional Arabic"/>
          <w:sz w:val="30"/>
          <w:szCs w:val="30"/>
          <w:rtl/>
          <w:lang w:val="fr-FR" w:bidi="ar-DZ"/>
        </w:rPr>
        <w:t xml:space="preserve"> المشاريع مع الحرص على احترام بنود دفاتر الشروط التي تربطهم بالوكالة ومساعدتهم عند الحاجة لدى المؤسسات والهيئات المعنية بإنجاز الاستثمارات.</w:t>
      </w:r>
    </w:p>
    <w:p w:rsidR="00122FAD" w:rsidRPr="00122FAD" w:rsidRDefault="00122FAD" w:rsidP="00122FAD">
      <w:pPr>
        <w:numPr>
          <w:ilvl w:val="0"/>
          <w:numId w:val="19"/>
        </w:numPr>
        <w:tabs>
          <w:tab w:val="clear" w:pos="720"/>
          <w:tab w:val="num" w:pos="-1"/>
        </w:tabs>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تشجيع كل أشكال التدابير الأخرى الرامية إلى ترقية تشغيل الشباب لا سيما من خلال برامج التكوين والتشغيل والتوظيف الأولي.</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ab/>
        <w:t xml:space="preserve">وتتم عملية مرافقة </w:t>
      </w:r>
      <w:proofErr w:type="spellStart"/>
      <w:r w:rsidRPr="00122FAD">
        <w:rPr>
          <w:rFonts w:ascii="Traditional Arabic" w:hAnsi="Traditional Arabic" w:cs="Traditional Arabic"/>
          <w:sz w:val="30"/>
          <w:szCs w:val="30"/>
          <w:rtl/>
          <w:lang w:val="fr-FR" w:bidi="ar-DZ"/>
        </w:rPr>
        <w:t>المقأولتية</w:t>
      </w:r>
      <w:proofErr w:type="spellEnd"/>
      <w:r w:rsidRPr="00122FAD">
        <w:rPr>
          <w:rFonts w:ascii="Traditional Arabic" w:hAnsi="Traditional Arabic" w:cs="Traditional Arabic"/>
          <w:sz w:val="30"/>
          <w:szCs w:val="30"/>
          <w:rtl/>
          <w:lang w:val="fr-FR" w:bidi="ar-DZ"/>
        </w:rPr>
        <w:t xml:space="preserve"> من طرف الوكالة على النحو التالي: </w:t>
      </w:r>
    </w:p>
    <w:p w:rsidR="00122FAD" w:rsidRPr="00122FAD" w:rsidRDefault="00122FAD" w:rsidP="00122FAD">
      <w:pPr>
        <w:numPr>
          <w:ilvl w:val="0"/>
          <w:numId w:val="5"/>
        </w:numPr>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تضع تحت </w:t>
      </w:r>
      <w:proofErr w:type="gramStart"/>
      <w:r w:rsidRPr="00122FAD">
        <w:rPr>
          <w:rFonts w:ascii="Traditional Arabic" w:hAnsi="Traditional Arabic" w:cs="Traditional Arabic"/>
          <w:sz w:val="30"/>
          <w:szCs w:val="30"/>
          <w:rtl/>
          <w:lang w:val="fr-FR" w:bidi="ar-DZ"/>
        </w:rPr>
        <w:t>تصرف</w:t>
      </w:r>
      <w:proofErr w:type="gramEnd"/>
      <w:r w:rsidRPr="00122FAD">
        <w:rPr>
          <w:rFonts w:ascii="Traditional Arabic" w:hAnsi="Traditional Arabic" w:cs="Traditional Arabic"/>
          <w:sz w:val="30"/>
          <w:szCs w:val="30"/>
          <w:rtl/>
          <w:lang w:val="fr-FR" w:bidi="ar-DZ"/>
        </w:rPr>
        <w:t xml:space="preserve"> الشباب ذوي المشاريع كل المعلومات ذات الطابع الاقتصادي والتقني والتشريعي والتنظيمي المتعلقة بممارسة نشاطاتهم؛ </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 تقدم الاستشارة ويد المساعدة للشباب ذوي المشاريع في مسار التركيب المالي وتعبئة القروض؛</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lastRenderedPageBreak/>
        <w:t xml:space="preserve">تقيم علاقات متواصلة مع البنوك والمؤسسات المالية في إطار التركيب المالي للمشاريع، وتطبيق خطة التمويل ومتابعة إنجاز المشاريع واستغلالها؛ </w:t>
      </w:r>
    </w:p>
    <w:p w:rsidR="00122FAD" w:rsidRPr="00122FAD" w:rsidRDefault="00122FAD" w:rsidP="00122FAD">
      <w:pPr>
        <w:numPr>
          <w:ilvl w:val="0"/>
          <w:numId w:val="5"/>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تكلف جهات متخصصة بإعداد دراسات الجدوى وقوائم نموذجية للتجهيزات وتنظيم دورات تدريبية لأصحاب المشاريع لتكوينهم وتجديد معارفهم في مجال التسيير.</w:t>
      </w: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bidi="ar-DZ"/>
        </w:rPr>
        <w:t xml:space="preserve">ثانيا:  دور المرافقة </w:t>
      </w:r>
      <w:proofErr w:type="spellStart"/>
      <w:r w:rsidRPr="00122FAD">
        <w:rPr>
          <w:rFonts w:ascii="Traditional Arabic" w:hAnsi="Traditional Arabic" w:cs="Traditional Arabic"/>
          <w:b/>
          <w:bCs/>
          <w:sz w:val="30"/>
          <w:szCs w:val="30"/>
          <w:rtl/>
          <w:lang w:val="fr-FR" w:bidi="ar-DZ"/>
        </w:rPr>
        <w:t>المقأولية</w:t>
      </w:r>
      <w:proofErr w:type="spellEnd"/>
      <w:r w:rsidRPr="00122FAD">
        <w:rPr>
          <w:rFonts w:ascii="Traditional Arabic" w:hAnsi="Traditional Arabic" w:cs="Traditional Arabic"/>
          <w:b/>
          <w:bCs/>
          <w:sz w:val="30"/>
          <w:szCs w:val="30"/>
          <w:rtl/>
          <w:lang w:val="fr-FR" w:bidi="ar-DZ"/>
        </w:rPr>
        <w:t xml:space="preserve"> قبل البداية في تنفيذ المشروع.</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لكي يستفيد الشاب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من المزايا الممنوحة للإنشاء مؤسسة مصغرة ينبغي ان </w:t>
      </w:r>
      <w:proofErr w:type="spellStart"/>
      <w:r w:rsidRPr="00122FAD">
        <w:rPr>
          <w:rFonts w:ascii="Traditional Arabic" w:hAnsi="Traditional Arabic" w:cs="Traditional Arabic"/>
          <w:sz w:val="30"/>
          <w:szCs w:val="30"/>
          <w:rtl/>
          <w:lang w:val="fr-FR" w:bidi="ar-DZ"/>
        </w:rPr>
        <w:t>تترأوح</w:t>
      </w:r>
      <w:proofErr w:type="spellEnd"/>
      <w:r w:rsidRPr="00122FAD">
        <w:rPr>
          <w:rFonts w:ascii="Traditional Arabic" w:hAnsi="Traditional Arabic" w:cs="Traditional Arabic"/>
          <w:sz w:val="30"/>
          <w:szCs w:val="30"/>
          <w:rtl/>
          <w:lang w:val="fr-FR" w:bidi="ar-DZ"/>
        </w:rPr>
        <w:t xml:space="preserve"> سنه ما بين 19 و50 سنة، كما ينبغي ان تكون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ذو شهادة  أو خبرة وكفاءة مهنية، وان يقدم نسبة من المبلغ الإجمالي بالاستثمار في شكل مساهمة شخصية، ويشترط أيضا ان لا يكون شاغلا لوظيفة مأجورة عند إيداع الملف، ويمكن تلخيص مراحل إنشاء المؤسسة المصغرة في إطار هذا الجهاز كما يلي:</w:t>
      </w:r>
    </w:p>
    <w:p w:rsidR="00122FAD" w:rsidRPr="00122FAD" w:rsidRDefault="00B20B68" w:rsidP="00122FAD">
      <w:pPr>
        <w:ind w:firstLine="708"/>
        <w:jc w:val="both"/>
        <w:rPr>
          <w:rFonts w:ascii="Traditional Arabic" w:hAnsi="Traditional Arabic" w:cs="Traditional Arabic"/>
          <w:b/>
          <w:bCs/>
          <w:sz w:val="30"/>
          <w:szCs w:val="30"/>
          <w:lang w:val="fr-FR" w:bidi="ar-DZ"/>
        </w:rPr>
      </w:pPr>
      <w:r>
        <w:rPr>
          <w:rFonts w:ascii="Traditional Arabic" w:hAnsi="Traditional Arabic" w:cs="Traditional Arabic"/>
          <w:b/>
          <w:bCs/>
          <w:sz w:val="30"/>
          <w:szCs w:val="30"/>
          <w:lang w:val="fr-FR" w:bidi="ar-DZ"/>
        </w:rPr>
        <w:pict>
          <v:group id="_x0000_s1030" style="position:absolute;left:0;text-align:left;margin-left:-10.7pt;margin-top:18.1pt;width:477.5pt;height:497pt;z-index:251663360" coordorigin="893,1460" coordsize="9550,9874">
            <v:oval id="_x0000_s1031" style="position:absolute;left:9118;top:1460;width:479;height:454" fillcolor="white [3212]" strokecolor="white [3212]">
              <v:textbox style="mso-next-textbox:#_x0000_s1031">
                <w:txbxContent>
                  <w:p w:rsidR="00122FAD" w:rsidRPr="00DD0DB4" w:rsidRDefault="00122FAD" w:rsidP="00122FAD">
                    <w:pPr>
                      <w:jc w:val="center"/>
                      <w:rPr>
                        <w:rFonts w:ascii="Rockwell Extra Bold" w:hAnsi="Rockwell Extra Bold"/>
                        <w:lang w:bidi="ar-DZ"/>
                      </w:rPr>
                    </w:pPr>
                    <w:r w:rsidRPr="00DD0DB4">
                      <w:rPr>
                        <w:rFonts w:ascii="Rockwell Extra Bold" w:hAnsi="Rockwell Extra Bold"/>
                        <w:rtl/>
                        <w:lang w:bidi="ar-DZ"/>
                      </w:rPr>
                      <w:t>1</w:t>
                    </w:r>
                  </w:p>
                </w:txbxContent>
              </v:textbox>
            </v:oval>
            <v:oval id="_x0000_s1032" style="position:absolute;left:6822;top:1481;width:479;height:454" strokecolor="white [3212]">
              <v:textbox style="mso-next-textbox:#_x0000_s1032">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2</w:t>
                    </w:r>
                  </w:p>
                </w:txbxContent>
              </v:textbox>
            </v:oval>
            <v:oval id="_x0000_s1033" style="position:absolute;left:4395;top:1496;width:479;height:454" strokecolor="white [3212]">
              <v:textbox style="mso-next-textbox:#_x0000_s1033">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3</w:t>
                    </w:r>
                  </w:p>
                </w:txbxContent>
              </v:textbox>
            </v:oval>
            <v:oval id="_x0000_s1034" style="position:absolute;left:9703;top:3998;width:479;height:454" strokecolor="white [3212]">
              <v:textbox style="mso-next-textbox:#_x0000_s1034">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5</w:t>
                    </w:r>
                  </w:p>
                </w:txbxContent>
              </v:textbox>
            </v:oval>
            <v:oval id="_x0000_s1035" style="position:absolute;left:1725;top:3544;width:479;height:454" strokecolor="white [3212]">
              <v:textbox style="mso-next-textbox:#_x0000_s1035">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7</w:t>
                    </w:r>
                  </w:p>
                </w:txbxContent>
              </v:textbox>
            </v:oval>
            <v:oval id="_x0000_s1036" style="position:absolute;left:1320;top:6987;width:810;height:469" strokecolor="white [3212]">
              <v:textbox style="mso-next-textbox:#_x0000_s1036">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10</w:t>
                    </w:r>
                  </w:p>
                </w:txbxContent>
              </v:textbox>
            </v:oval>
            <v:oval id="_x0000_s1037" style="position:absolute;left:9336;top:6889;width:479;height:564" strokecolor="white [3212]">
              <v:textbox style="mso-next-textbox:#_x0000_s1037">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8</w:t>
                    </w:r>
                  </w:p>
                </w:txbxContent>
              </v:textbox>
            </v:oval>
            <v:oval id="_x0000_s1038" style="position:absolute;left:5632;top:7268;width:479;height:453" strokecolor="white [3212]">
              <v:textbox style="mso-next-textbox:#_x0000_s1038">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9</w:t>
                    </w:r>
                  </w:p>
                </w:txbxContent>
              </v:textbox>
            </v:oval>
            <v:oval id="_x0000_s1039" style="position:absolute;left:9553;top:9682;width:842;height:612" strokecolor="white [3212]">
              <v:textbox style="mso-next-textbox:#_x0000_s1039">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11</w:t>
                    </w:r>
                  </w:p>
                </w:txbxContent>
              </v:textbox>
            </v:oval>
            <v:oval id="_x0000_s1040" style="position:absolute;left:5578;top:3308;width:479;height:454" strokecolor="white [3212]">
              <v:textbox style="mso-next-textbox:#_x0000_s1040">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6</w:t>
                    </w:r>
                  </w:p>
                </w:txbxContent>
              </v:textbox>
            </v:oval>
            <v:oval id="_x0000_s1041" style="position:absolute;left:1378;top:9851;width:826;height:495" strokecolor="white [3212]">
              <v:textbox style="mso-next-textbox:#_x0000_s1041">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12</w:t>
                    </w:r>
                  </w:p>
                </w:txbxContent>
              </v:textbox>
            </v:oval>
            <v:shape id="_x0000_s1042" type="#_x0000_t32" style="position:absolute;left:2341;top:9250;width:0;height:472" o:connectortype="straight" strokeweight="1.5pt"/>
            <v:rect id="_x0000_s1043" style="position:absolute;left:8380;top:2022;width:1926;height:1142" strokeweight="1.5pt">
              <v:textbox style="mso-next-textbox:#_x0000_s1043">
                <w:txbxContent>
                  <w:p w:rsidR="00122FAD" w:rsidRPr="00460357" w:rsidRDefault="00122FAD" w:rsidP="00122FAD">
                    <w:pPr>
                      <w:jc w:val="center"/>
                      <w:rPr>
                        <w:rFonts w:ascii="Traditional Arabic" w:hAnsi="Traditional Arabic" w:cs="Traditional Arabic"/>
                        <w:b/>
                        <w:bCs/>
                        <w:sz w:val="22"/>
                        <w:szCs w:val="22"/>
                        <w:rtl/>
                        <w:lang w:bidi="ar-DZ"/>
                      </w:rPr>
                    </w:pPr>
                    <w:r w:rsidRPr="00460357">
                      <w:rPr>
                        <w:rFonts w:ascii="Traditional Arabic" w:hAnsi="Traditional Arabic" w:cs="Traditional Arabic" w:hint="cs"/>
                        <w:b/>
                        <w:bCs/>
                        <w:sz w:val="22"/>
                        <w:szCs w:val="22"/>
                        <w:rtl/>
                        <w:lang w:bidi="ar-DZ"/>
                      </w:rPr>
                      <w:t>إيداع</w:t>
                    </w:r>
                    <w:r w:rsidRPr="00460357">
                      <w:rPr>
                        <w:rFonts w:ascii="Traditional Arabic" w:hAnsi="Traditional Arabic" w:cs="Traditional Arabic"/>
                        <w:b/>
                        <w:bCs/>
                        <w:sz w:val="22"/>
                        <w:szCs w:val="22"/>
                        <w:rtl/>
                        <w:lang w:bidi="ar-DZ"/>
                      </w:rPr>
                      <w:t xml:space="preserve"> الملف </w:t>
                    </w:r>
                    <w:proofErr w:type="gramStart"/>
                    <w:r w:rsidRPr="00460357">
                      <w:rPr>
                        <w:rFonts w:ascii="Traditional Arabic" w:hAnsi="Traditional Arabic" w:cs="Traditional Arabic"/>
                        <w:b/>
                        <w:bCs/>
                        <w:sz w:val="22"/>
                        <w:szCs w:val="22"/>
                        <w:rtl/>
                        <w:lang w:bidi="ar-DZ"/>
                      </w:rPr>
                      <w:t>من</w:t>
                    </w:r>
                    <w:proofErr w:type="gramEnd"/>
                    <w:r w:rsidRPr="00460357">
                      <w:rPr>
                        <w:rFonts w:ascii="Traditional Arabic" w:hAnsi="Traditional Arabic" w:cs="Traditional Arabic"/>
                        <w:b/>
                        <w:bCs/>
                        <w:sz w:val="22"/>
                        <w:szCs w:val="22"/>
                        <w:rtl/>
                        <w:lang w:bidi="ar-DZ"/>
                      </w:rPr>
                      <w:t xml:space="preserve"> طرف</w:t>
                    </w:r>
                  </w:p>
                  <w:p w:rsidR="00122FAD" w:rsidRPr="00460357" w:rsidRDefault="00122FAD" w:rsidP="00122FAD">
                    <w:pPr>
                      <w:jc w:val="center"/>
                      <w:rPr>
                        <w:rFonts w:ascii="Traditional Arabic" w:hAnsi="Traditional Arabic" w:cs="Traditional Arabic"/>
                        <w:b/>
                        <w:bCs/>
                        <w:sz w:val="22"/>
                        <w:szCs w:val="22"/>
                        <w:rtl/>
                        <w:lang w:bidi="ar-DZ"/>
                      </w:rPr>
                    </w:pPr>
                    <w:r w:rsidRPr="00460357">
                      <w:rPr>
                        <w:rFonts w:ascii="Traditional Arabic" w:hAnsi="Traditional Arabic" w:cs="Traditional Arabic"/>
                        <w:b/>
                        <w:bCs/>
                        <w:sz w:val="22"/>
                        <w:szCs w:val="22"/>
                        <w:rtl/>
                        <w:lang w:bidi="ar-DZ"/>
                      </w:rPr>
                      <w:t>صاحب المشروع</w:t>
                    </w:r>
                  </w:p>
                  <w:p w:rsidR="00122FAD" w:rsidRPr="00460357" w:rsidRDefault="00122FAD" w:rsidP="00122FAD">
                    <w:pPr>
                      <w:jc w:val="center"/>
                      <w:rPr>
                        <w:rFonts w:ascii="Traditional Arabic" w:hAnsi="Traditional Arabic" w:cs="Traditional Arabic"/>
                        <w:b/>
                        <w:bCs/>
                        <w:sz w:val="22"/>
                        <w:szCs w:val="22"/>
                        <w:lang w:bidi="ar-DZ"/>
                      </w:rPr>
                    </w:pPr>
                    <w:r w:rsidRPr="00460357">
                      <w:rPr>
                        <w:rFonts w:ascii="Traditional Arabic" w:hAnsi="Traditional Arabic" w:cs="Traditional Arabic"/>
                        <w:b/>
                        <w:bCs/>
                        <w:sz w:val="22"/>
                        <w:szCs w:val="22"/>
                        <w:rtl/>
                        <w:lang w:bidi="ar-DZ"/>
                      </w:rPr>
                      <w:t>لدى الوكالة</w:t>
                    </w:r>
                  </w:p>
                </w:txbxContent>
              </v:textbox>
            </v:rect>
            <v:shape id="_x0000_s1044" type="#_x0000_t32" style="position:absolute;left:8079;top:2463;width:301;height:0;flip:x" o:connectortype="straight" strokeweight="1.5pt">
              <v:stroke endarrow="block"/>
            </v:shape>
            <v:rect id="_x0000_s1045" style="position:absolute;left:3380;top:1948;width:2445;height:1216" strokeweight="1.5pt">
              <v:textbox style="mso-next-textbox:#_x0000_s1045">
                <w:txbxContent>
                  <w:p w:rsidR="00122FAD" w:rsidRPr="00460357" w:rsidRDefault="00122FAD" w:rsidP="00122FAD">
                    <w:pPr>
                      <w:jc w:val="center"/>
                      <w:rPr>
                        <w:rFonts w:ascii="Traditional Arabic" w:hAnsi="Traditional Arabic" w:cs="Traditional Arabic"/>
                        <w:b/>
                        <w:bCs/>
                        <w:sz w:val="22"/>
                        <w:szCs w:val="22"/>
                        <w:rtl/>
                        <w:lang w:bidi="ar-DZ"/>
                      </w:rPr>
                    </w:pPr>
                    <w:proofErr w:type="gramStart"/>
                    <w:r w:rsidRPr="00460357">
                      <w:rPr>
                        <w:rFonts w:ascii="Traditional Arabic" w:hAnsi="Traditional Arabic" w:cs="Traditional Arabic" w:hint="cs"/>
                        <w:b/>
                        <w:bCs/>
                        <w:sz w:val="22"/>
                        <w:szCs w:val="22"/>
                        <w:rtl/>
                        <w:lang w:bidi="ar-DZ"/>
                      </w:rPr>
                      <w:t>إيداع</w:t>
                    </w:r>
                    <w:proofErr w:type="gramEnd"/>
                    <w:r w:rsidRPr="00460357">
                      <w:rPr>
                        <w:rFonts w:ascii="Traditional Arabic" w:hAnsi="Traditional Arabic" w:cs="Traditional Arabic"/>
                        <w:b/>
                        <w:bCs/>
                        <w:sz w:val="22"/>
                        <w:szCs w:val="22"/>
                        <w:rtl/>
                        <w:lang w:bidi="ar-DZ"/>
                      </w:rPr>
                      <w:t xml:space="preserve"> شهادة التأهيل و</w:t>
                    </w:r>
                  </w:p>
                  <w:p w:rsidR="00122FAD" w:rsidRPr="00460357" w:rsidRDefault="00122FAD" w:rsidP="00122FAD">
                    <w:pPr>
                      <w:rPr>
                        <w:rFonts w:ascii="Traditional Arabic" w:hAnsi="Traditional Arabic" w:cs="Traditional Arabic"/>
                        <w:b/>
                        <w:bCs/>
                        <w:sz w:val="22"/>
                        <w:szCs w:val="22"/>
                        <w:rtl/>
                        <w:lang w:bidi="ar-DZ"/>
                      </w:rPr>
                    </w:pPr>
                    <w:r w:rsidRPr="00460357">
                      <w:rPr>
                        <w:rFonts w:ascii="Traditional Arabic" w:hAnsi="Traditional Arabic" w:cs="Traditional Arabic"/>
                        <w:b/>
                        <w:bCs/>
                        <w:sz w:val="22"/>
                        <w:szCs w:val="22"/>
                        <w:rtl/>
                        <w:lang w:bidi="ar-DZ"/>
                      </w:rPr>
                      <w:t xml:space="preserve">الدراسة </w:t>
                    </w:r>
                    <w:proofErr w:type="spellStart"/>
                    <w:r w:rsidRPr="00460357">
                      <w:rPr>
                        <w:rFonts w:ascii="Traditional Arabic" w:hAnsi="Traditional Arabic" w:cs="Traditional Arabic"/>
                        <w:b/>
                        <w:bCs/>
                        <w:sz w:val="22"/>
                        <w:szCs w:val="22"/>
                        <w:rtl/>
                        <w:lang w:bidi="ar-DZ"/>
                      </w:rPr>
                      <w:t>التقنو</w:t>
                    </w:r>
                    <w:proofErr w:type="spellEnd"/>
                    <w:r w:rsidRPr="00460357">
                      <w:rPr>
                        <w:rFonts w:ascii="Traditional Arabic" w:hAnsi="Traditional Arabic" w:cs="Traditional Arabic"/>
                        <w:b/>
                        <w:bCs/>
                        <w:sz w:val="22"/>
                        <w:szCs w:val="22"/>
                        <w:rtl/>
                        <w:lang w:bidi="ar-DZ"/>
                      </w:rPr>
                      <w:t xml:space="preserve"> اقتصادية</w:t>
                    </w:r>
                  </w:p>
                  <w:p w:rsidR="00122FAD" w:rsidRPr="00460357" w:rsidRDefault="00122FAD" w:rsidP="00122FAD">
                    <w:pPr>
                      <w:rPr>
                        <w:b/>
                        <w:bCs/>
                        <w:sz w:val="22"/>
                        <w:szCs w:val="22"/>
                        <w:lang w:bidi="ar-DZ"/>
                      </w:rPr>
                    </w:pPr>
                    <w:r w:rsidRPr="00460357">
                      <w:rPr>
                        <w:rFonts w:ascii="Traditional Arabic" w:hAnsi="Traditional Arabic" w:cs="Traditional Arabic"/>
                        <w:b/>
                        <w:bCs/>
                        <w:sz w:val="22"/>
                        <w:szCs w:val="22"/>
                        <w:rtl/>
                        <w:lang w:bidi="ar-DZ"/>
                      </w:rPr>
                      <w:t xml:space="preserve">ووثائق </w:t>
                    </w:r>
                    <w:r w:rsidRPr="00460357">
                      <w:rPr>
                        <w:rFonts w:ascii="Traditional Arabic" w:hAnsi="Traditional Arabic" w:cs="Traditional Arabic" w:hint="cs"/>
                        <w:b/>
                        <w:bCs/>
                        <w:sz w:val="22"/>
                        <w:szCs w:val="22"/>
                        <w:rtl/>
                        <w:lang w:bidi="ar-DZ"/>
                      </w:rPr>
                      <w:t>أخرى</w:t>
                    </w:r>
                    <w:r w:rsidRPr="00460357">
                      <w:rPr>
                        <w:rFonts w:ascii="Traditional Arabic" w:hAnsi="Traditional Arabic" w:cs="Traditional Arabic"/>
                        <w:b/>
                        <w:bCs/>
                        <w:sz w:val="22"/>
                        <w:szCs w:val="22"/>
                        <w:rtl/>
                        <w:lang w:bidi="ar-DZ"/>
                      </w:rPr>
                      <w:t xml:space="preserve"> لدي لجنة الانتقاء</w:t>
                    </w:r>
                  </w:p>
                </w:txbxContent>
              </v:textbox>
            </v:rect>
            <v:shape id="_x0000_s1046" type="#_x0000_t32" style="position:absolute;left:5825;top:2345;width:301;height:0;flip:x" o:connectortype="straight" strokeweight="1.5pt">
              <v:stroke endarrow="block"/>
            </v:shape>
            <v:rect id="_x0000_s1047" style="position:absolute;left:6126;top:1948;width:1953;height:1216" strokeweight="1.5pt">
              <v:textbox style="mso-next-textbox:#_x0000_s1047">
                <w:txbxContent>
                  <w:p w:rsidR="00122FAD" w:rsidRPr="00460357" w:rsidRDefault="00122FAD" w:rsidP="00122FAD">
                    <w:pPr>
                      <w:jc w:val="center"/>
                      <w:rPr>
                        <w:rFonts w:ascii="Traditional Arabic" w:hAnsi="Traditional Arabic" w:cs="Traditional Arabic"/>
                        <w:b/>
                        <w:bCs/>
                        <w:sz w:val="22"/>
                        <w:szCs w:val="22"/>
                        <w:lang w:bidi="ar-DZ"/>
                      </w:rPr>
                    </w:pPr>
                    <w:r w:rsidRPr="00460357">
                      <w:rPr>
                        <w:rFonts w:ascii="Traditional Arabic" w:hAnsi="Traditional Arabic" w:cs="Traditional Arabic"/>
                        <w:b/>
                        <w:bCs/>
                        <w:sz w:val="22"/>
                        <w:szCs w:val="22"/>
                        <w:rtl/>
                        <w:lang w:bidi="ar-DZ"/>
                      </w:rPr>
                      <w:t xml:space="preserve">تسليم شهادة التأهيل والدراسة </w:t>
                    </w:r>
                    <w:proofErr w:type="spellStart"/>
                    <w:r w:rsidRPr="00460357">
                      <w:rPr>
                        <w:rFonts w:ascii="Traditional Arabic" w:hAnsi="Traditional Arabic" w:cs="Traditional Arabic"/>
                        <w:b/>
                        <w:bCs/>
                        <w:sz w:val="22"/>
                        <w:szCs w:val="22"/>
                        <w:rtl/>
                        <w:lang w:bidi="ar-DZ"/>
                      </w:rPr>
                      <w:t>التقنو</w:t>
                    </w:r>
                    <w:proofErr w:type="spellEnd"/>
                    <w:r w:rsidRPr="00460357">
                      <w:rPr>
                        <w:rFonts w:ascii="Traditional Arabic" w:hAnsi="Traditional Arabic" w:cs="Traditional Arabic"/>
                        <w:b/>
                        <w:bCs/>
                        <w:sz w:val="22"/>
                        <w:szCs w:val="22"/>
                        <w:rtl/>
                        <w:lang w:bidi="ar-DZ"/>
                      </w:rPr>
                      <w:t xml:space="preserve"> اقتصادية</w:t>
                    </w:r>
                  </w:p>
                </w:txbxContent>
              </v:textbox>
            </v:rect>
            <v:shape id="_x0000_s1048" type="#_x0000_t32" style="position:absolute;left:3024;top:2345;width:301;height:0;flip:x" o:connectortype="straight" strokeweight="1.5pt">
              <v:stroke endarrow="block"/>
            </v:shape>
            <v:rect id="_x0000_s1049" style="position:absolute;left:1153;top:1809;width:1871;height:1755" strokeweight="1.5pt">
              <v:textbox style="mso-next-textbox:#_x0000_s1049">
                <w:txbxContent>
                  <w:p w:rsidR="00122FAD" w:rsidRPr="00460357" w:rsidRDefault="00122FAD" w:rsidP="00122FAD">
                    <w:pPr>
                      <w:rPr>
                        <w:rFonts w:ascii="Traditional Arabic" w:hAnsi="Traditional Arabic" w:cs="Traditional Arabic"/>
                        <w:b/>
                        <w:bCs/>
                        <w:sz w:val="22"/>
                        <w:szCs w:val="22"/>
                        <w:rtl/>
                        <w:lang w:bidi="ar-DZ"/>
                      </w:rPr>
                    </w:pPr>
                    <w:r w:rsidRPr="00460357">
                      <w:rPr>
                        <w:rFonts w:ascii="Traditional Arabic" w:hAnsi="Traditional Arabic" w:cs="Traditional Arabic"/>
                        <w:b/>
                        <w:bCs/>
                        <w:sz w:val="22"/>
                        <w:szCs w:val="22"/>
                        <w:rtl/>
                        <w:lang w:bidi="ar-DZ"/>
                      </w:rPr>
                      <w:t>دراسة المشروع من</w:t>
                    </w:r>
                    <w:r>
                      <w:rPr>
                        <w:rFonts w:ascii="Traditional Arabic" w:hAnsi="Traditional Arabic" w:cs="Traditional Arabic" w:hint="cs"/>
                        <w:b/>
                        <w:bCs/>
                        <w:sz w:val="22"/>
                        <w:szCs w:val="22"/>
                        <w:rtl/>
                        <w:lang w:bidi="ar-DZ"/>
                      </w:rPr>
                      <w:t xml:space="preserve"> </w:t>
                    </w:r>
                    <w:r w:rsidRPr="00460357">
                      <w:rPr>
                        <w:rFonts w:ascii="Traditional Arabic" w:hAnsi="Traditional Arabic" w:cs="Traditional Arabic"/>
                        <w:b/>
                        <w:bCs/>
                        <w:sz w:val="22"/>
                        <w:szCs w:val="22"/>
                        <w:rtl/>
                        <w:lang w:bidi="ar-DZ"/>
                      </w:rPr>
                      <w:t>طرف لجنة الانتقاء</w:t>
                    </w:r>
                    <w:r>
                      <w:rPr>
                        <w:rFonts w:ascii="Traditional Arabic" w:hAnsi="Traditional Arabic" w:cs="Traditional Arabic" w:hint="cs"/>
                        <w:b/>
                        <w:bCs/>
                        <w:sz w:val="22"/>
                        <w:szCs w:val="22"/>
                        <w:rtl/>
                        <w:lang w:bidi="ar-DZ"/>
                      </w:rPr>
                      <w:t xml:space="preserve"> </w:t>
                    </w:r>
                    <w:r w:rsidRPr="00460357">
                      <w:rPr>
                        <w:rFonts w:ascii="Traditional Arabic" w:hAnsi="Traditional Arabic" w:cs="Traditional Arabic"/>
                        <w:b/>
                        <w:bCs/>
                        <w:sz w:val="22"/>
                        <w:szCs w:val="22"/>
                        <w:rtl/>
                        <w:lang w:bidi="ar-DZ"/>
                      </w:rPr>
                      <w:t>الولائية:</w:t>
                    </w:r>
                  </w:p>
                  <w:p w:rsidR="00122FAD" w:rsidRPr="00460357" w:rsidRDefault="00122FAD" w:rsidP="00122FAD">
                    <w:pPr>
                      <w:pStyle w:val="Paragraphedeliste"/>
                      <w:numPr>
                        <w:ilvl w:val="0"/>
                        <w:numId w:val="6"/>
                      </w:numPr>
                      <w:bidi/>
                      <w:spacing w:after="0"/>
                      <w:rPr>
                        <w:rFonts w:ascii="Traditional Arabic" w:hAnsi="Traditional Arabic" w:cs="Traditional Arabic"/>
                        <w:b/>
                        <w:bCs/>
                        <w:lang w:bidi="ar-DZ"/>
                      </w:rPr>
                    </w:pPr>
                    <w:r w:rsidRPr="00460357">
                      <w:rPr>
                        <w:rFonts w:ascii="Traditional Arabic" w:hAnsi="Traditional Arabic" w:cs="Traditional Arabic"/>
                        <w:b/>
                        <w:bCs/>
                        <w:rtl/>
                        <w:lang w:bidi="ar-DZ"/>
                      </w:rPr>
                      <w:t>موافق</w:t>
                    </w:r>
                  </w:p>
                  <w:p w:rsidR="00122FAD" w:rsidRPr="00460357" w:rsidRDefault="00122FAD" w:rsidP="00122FAD">
                    <w:pPr>
                      <w:pStyle w:val="Paragraphedeliste"/>
                      <w:numPr>
                        <w:ilvl w:val="0"/>
                        <w:numId w:val="6"/>
                      </w:numPr>
                      <w:bidi/>
                      <w:spacing w:after="0"/>
                      <w:rPr>
                        <w:b/>
                        <w:bCs/>
                        <w:lang w:bidi="ar-DZ"/>
                      </w:rPr>
                    </w:pPr>
                    <w:r w:rsidRPr="00460357">
                      <w:rPr>
                        <w:rFonts w:ascii="Traditional Arabic" w:hAnsi="Traditional Arabic" w:cs="Traditional Arabic"/>
                        <w:b/>
                        <w:bCs/>
                        <w:sz w:val="24"/>
                        <w:szCs w:val="24"/>
                        <w:rtl/>
                        <w:lang w:bidi="ar-DZ"/>
                      </w:rPr>
                      <w:t xml:space="preserve"> رفض</w:t>
                    </w:r>
                  </w:p>
                </w:txbxContent>
              </v:textbox>
            </v:rect>
            <v:rect id="_x0000_s1050" style="position:absolute;left:8858;top:4496;width:1585;height:1038" strokeweight="1.5pt">
              <v:textbox style="mso-next-textbox:#_x0000_s1050">
                <w:txbxContent>
                  <w:p w:rsidR="00122FAD" w:rsidRPr="00460357" w:rsidRDefault="00122FAD" w:rsidP="00122FAD">
                    <w:pPr>
                      <w:rPr>
                        <w:rFonts w:ascii="Traditional Arabic" w:hAnsi="Traditional Arabic" w:cs="Traditional Arabic"/>
                        <w:b/>
                        <w:bCs/>
                        <w:sz w:val="22"/>
                        <w:szCs w:val="22"/>
                        <w:rtl/>
                        <w:lang w:bidi="ar-DZ"/>
                      </w:rPr>
                    </w:pPr>
                    <w:proofErr w:type="gramStart"/>
                    <w:r w:rsidRPr="00460357">
                      <w:rPr>
                        <w:rFonts w:ascii="Traditional Arabic" w:hAnsi="Traditional Arabic" w:cs="Traditional Arabic"/>
                        <w:b/>
                        <w:bCs/>
                        <w:sz w:val="22"/>
                        <w:szCs w:val="22"/>
                        <w:rtl/>
                        <w:lang w:bidi="ar-DZ"/>
                      </w:rPr>
                      <w:t>في</w:t>
                    </w:r>
                    <w:proofErr w:type="gramEnd"/>
                    <w:r w:rsidRPr="00460357">
                      <w:rPr>
                        <w:rFonts w:ascii="Traditional Arabic" w:hAnsi="Traditional Arabic" w:cs="Traditional Arabic"/>
                        <w:b/>
                        <w:bCs/>
                        <w:sz w:val="22"/>
                        <w:szCs w:val="22"/>
                        <w:rtl/>
                        <w:lang w:bidi="ar-DZ"/>
                      </w:rPr>
                      <w:t xml:space="preserve"> حالة الحصول</w:t>
                    </w:r>
                  </w:p>
                  <w:p w:rsidR="00122FAD" w:rsidRPr="00460357" w:rsidRDefault="00122FAD" w:rsidP="00122FAD">
                    <w:pPr>
                      <w:rPr>
                        <w:rFonts w:ascii="Traditional Arabic" w:hAnsi="Traditional Arabic" w:cs="Traditional Arabic"/>
                        <w:b/>
                        <w:bCs/>
                        <w:sz w:val="22"/>
                        <w:szCs w:val="22"/>
                        <w:lang w:bidi="ar-DZ"/>
                      </w:rPr>
                    </w:pPr>
                    <w:r w:rsidRPr="00460357">
                      <w:rPr>
                        <w:rFonts w:ascii="Traditional Arabic" w:hAnsi="Traditional Arabic" w:cs="Traditional Arabic"/>
                        <w:b/>
                        <w:bCs/>
                        <w:sz w:val="22"/>
                        <w:szCs w:val="22"/>
                        <w:rtl/>
                        <w:lang w:bidi="ar-DZ"/>
                      </w:rPr>
                      <w:t>على الموافقة</w:t>
                    </w:r>
                  </w:p>
                </w:txbxContent>
              </v:textbox>
            </v:rect>
            <v:shape id="_x0000_s1051" type="#_x0000_t32" style="position:absolute;left:7874;top:5023;width:984;height:0;flip:x" o:connectortype="straight" strokeweight="1.5pt">
              <v:stroke endarrow="block"/>
            </v:shape>
            <v:rect id="_x0000_s1052" style="position:absolute;left:3674;top:3731;width:4304;height:3067" strokeweight="1.5pt">
              <v:textbox style="mso-next-textbox:#_x0000_s1052">
                <w:txbxContent>
                  <w:p w:rsidR="00122FAD" w:rsidRPr="00460357" w:rsidRDefault="00122FAD" w:rsidP="00122FAD">
                    <w:pPr>
                      <w:rPr>
                        <w:rFonts w:ascii="Traditional Arabic" w:hAnsi="Traditional Arabic" w:cs="Traditional Arabic"/>
                        <w:b/>
                        <w:bCs/>
                        <w:rtl/>
                        <w:lang w:bidi="ar-DZ"/>
                      </w:rPr>
                    </w:pPr>
                    <w:r w:rsidRPr="00460357">
                      <w:rPr>
                        <w:rFonts w:ascii="Traditional Arabic" w:hAnsi="Traditional Arabic" w:cs="Traditional Arabic"/>
                        <w:b/>
                        <w:bCs/>
                        <w:rtl/>
                        <w:lang w:bidi="ar-DZ"/>
                      </w:rPr>
                      <w:t xml:space="preserve">العودة </w:t>
                    </w:r>
                    <w:r>
                      <w:rPr>
                        <w:rFonts w:ascii="Traditional Arabic" w:hAnsi="Traditional Arabic" w:cs="Traditional Arabic" w:hint="cs"/>
                        <w:b/>
                        <w:bCs/>
                        <w:rtl/>
                        <w:lang w:bidi="ar-DZ"/>
                      </w:rPr>
                      <w:t>إلى</w:t>
                    </w:r>
                    <w:r w:rsidRPr="00460357">
                      <w:rPr>
                        <w:rFonts w:ascii="Traditional Arabic" w:hAnsi="Traditional Arabic" w:cs="Traditional Arabic"/>
                        <w:b/>
                        <w:bCs/>
                        <w:rtl/>
                        <w:lang w:bidi="ar-DZ"/>
                      </w:rPr>
                      <w:t xml:space="preserve"> الوكالة رفقة الوثائق التالية:</w:t>
                    </w:r>
                  </w:p>
                  <w:p w:rsidR="00122FAD" w:rsidRPr="00460357" w:rsidRDefault="00122FAD" w:rsidP="00122FAD">
                    <w:pPr>
                      <w:pStyle w:val="Paragraphedeliste"/>
                      <w:numPr>
                        <w:ilvl w:val="0"/>
                        <w:numId w:val="7"/>
                      </w:numPr>
                      <w:bidi/>
                      <w:rPr>
                        <w:rFonts w:ascii="Traditional Arabic" w:hAnsi="Traditional Arabic" w:cs="Traditional Arabic"/>
                        <w:b/>
                        <w:bCs/>
                        <w:sz w:val="24"/>
                        <w:szCs w:val="24"/>
                        <w:lang w:bidi="ar-DZ"/>
                      </w:rPr>
                    </w:pPr>
                    <w:proofErr w:type="gramStart"/>
                    <w:r w:rsidRPr="00460357">
                      <w:rPr>
                        <w:rFonts w:ascii="Traditional Arabic" w:hAnsi="Traditional Arabic" w:cs="Traditional Arabic"/>
                        <w:b/>
                        <w:bCs/>
                        <w:sz w:val="24"/>
                        <w:szCs w:val="24"/>
                        <w:rtl/>
                        <w:lang w:bidi="ar-DZ"/>
                      </w:rPr>
                      <w:t>موافق</w:t>
                    </w:r>
                    <w:proofErr w:type="gramEnd"/>
                    <w:r w:rsidRPr="00460357">
                      <w:rPr>
                        <w:rFonts w:ascii="Traditional Arabic" w:hAnsi="Traditional Arabic" w:cs="Traditional Arabic"/>
                        <w:b/>
                        <w:bCs/>
                        <w:sz w:val="24"/>
                        <w:szCs w:val="24"/>
                        <w:rtl/>
                        <w:lang w:bidi="ar-DZ"/>
                      </w:rPr>
                      <w:t xml:space="preserve"> لجنة الانتقاء الولاية</w:t>
                    </w:r>
                  </w:p>
                  <w:p w:rsidR="00122FAD" w:rsidRPr="00460357" w:rsidRDefault="00122FAD" w:rsidP="00122FAD">
                    <w:pPr>
                      <w:pStyle w:val="Paragraphedeliste"/>
                      <w:numPr>
                        <w:ilvl w:val="0"/>
                        <w:numId w:val="7"/>
                      </w:numPr>
                      <w:bidi/>
                      <w:rPr>
                        <w:rFonts w:ascii="Traditional Arabic" w:hAnsi="Traditional Arabic" w:cs="Traditional Arabic"/>
                        <w:b/>
                        <w:bCs/>
                        <w:sz w:val="24"/>
                        <w:szCs w:val="24"/>
                        <w:lang w:bidi="ar-DZ"/>
                      </w:rPr>
                    </w:pPr>
                    <w:r w:rsidRPr="00460357">
                      <w:rPr>
                        <w:rFonts w:ascii="Traditional Arabic" w:hAnsi="Traditional Arabic" w:cs="Traditional Arabic"/>
                        <w:b/>
                        <w:bCs/>
                        <w:sz w:val="24"/>
                        <w:szCs w:val="24"/>
                        <w:rtl/>
                        <w:lang w:bidi="ar-DZ"/>
                      </w:rPr>
                      <w:t xml:space="preserve">وصل </w:t>
                    </w:r>
                    <w:proofErr w:type="gramStart"/>
                    <w:r w:rsidRPr="00460357">
                      <w:rPr>
                        <w:rFonts w:ascii="Traditional Arabic" w:hAnsi="Traditional Arabic" w:cs="Traditional Arabic"/>
                        <w:b/>
                        <w:bCs/>
                        <w:sz w:val="24"/>
                        <w:szCs w:val="24"/>
                        <w:rtl/>
                        <w:lang w:bidi="ar-DZ"/>
                      </w:rPr>
                      <w:t>دفع</w:t>
                    </w:r>
                    <w:proofErr w:type="gramEnd"/>
                    <w:r w:rsidRPr="00460357">
                      <w:rPr>
                        <w:rFonts w:ascii="Traditional Arabic" w:hAnsi="Traditional Arabic" w:cs="Traditional Arabic"/>
                        <w:b/>
                        <w:bCs/>
                        <w:sz w:val="24"/>
                        <w:szCs w:val="24"/>
                        <w:rtl/>
                        <w:lang w:bidi="ar-DZ"/>
                      </w:rPr>
                      <w:t xml:space="preserve"> المساهمة الشخصية</w:t>
                    </w:r>
                  </w:p>
                  <w:p w:rsidR="00122FAD" w:rsidRPr="00460357" w:rsidRDefault="00122FAD" w:rsidP="00122FAD">
                    <w:pPr>
                      <w:pStyle w:val="Paragraphedeliste"/>
                      <w:numPr>
                        <w:ilvl w:val="0"/>
                        <w:numId w:val="7"/>
                      </w:numPr>
                      <w:bidi/>
                      <w:rPr>
                        <w:rFonts w:ascii="Traditional Arabic" w:hAnsi="Traditional Arabic" w:cs="Traditional Arabic"/>
                        <w:b/>
                        <w:bCs/>
                        <w:sz w:val="24"/>
                        <w:szCs w:val="24"/>
                        <w:lang w:bidi="ar-DZ"/>
                      </w:rPr>
                    </w:pPr>
                    <w:r w:rsidRPr="00460357">
                      <w:rPr>
                        <w:rFonts w:ascii="Traditional Arabic" w:hAnsi="Traditional Arabic" w:cs="Traditional Arabic"/>
                        <w:b/>
                        <w:bCs/>
                        <w:sz w:val="24"/>
                        <w:szCs w:val="24"/>
                        <w:rtl/>
                        <w:lang w:bidi="ar-DZ"/>
                      </w:rPr>
                      <w:t xml:space="preserve">السجل التجاري </w:t>
                    </w:r>
                    <w:r>
                      <w:rPr>
                        <w:rFonts w:ascii="Traditional Arabic" w:hAnsi="Traditional Arabic" w:cs="Traditional Arabic" w:hint="cs"/>
                        <w:b/>
                        <w:bCs/>
                        <w:sz w:val="24"/>
                        <w:szCs w:val="24"/>
                        <w:rtl/>
                        <w:lang w:bidi="ar-DZ"/>
                      </w:rPr>
                      <w:t>أو</w:t>
                    </w:r>
                    <w:r w:rsidRPr="00460357">
                      <w:rPr>
                        <w:rFonts w:ascii="Traditional Arabic" w:hAnsi="Traditional Arabic" w:cs="Traditional Arabic"/>
                        <w:b/>
                        <w:bCs/>
                        <w:sz w:val="24"/>
                        <w:szCs w:val="24"/>
                        <w:rtl/>
                        <w:lang w:bidi="ar-DZ"/>
                      </w:rPr>
                      <w:t xml:space="preserve"> </w:t>
                    </w:r>
                    <w:proofErr w:type="gramStart"/>
                    <w:r w:rsidRPr="00460357">
                      <w:rPr>
                        <w:rFonts w:ascii="Traditional Arabic" w:hAnsi="Traditional Arabic" w:cs="Traditional Arabic"/>
                        <w:b/>
                        <w:bCs/>
                        <w:sz w:val="24"/>
                        <w:szCs w:val="24"/>
                        <w:rtl/>
                        <w:lang w:bidi="ar-DZ"/>
                      </w:rPr>
                      <w:t>بطاقة</w:t>
                    </w:r>
                    <w:proofErr w:type="gramEnd"/>
                    <w:r w:rsidRPr="00460357">
                      <w:rPr>
                        <w:rFonts w:ascii="Traditional Arabic" w:hAnsi="Traditional Arabic" w:cs="Traditional Arabic"/>
                        <w:b/>
                        <w:bCs/>
                        <w:sz w:val="24"/>
                        <w:szCs w:val="24"/>
                        <w:rtl/>
                        <w:lang w:bidi="ar-DZ"/>
                      </w:rPr>
                      <w:t xml:space="preserve"> فلاح</w:t>
                    </w:r>
                  </w:p>
                  <w:p w:rsidR="00122FAD" w:rsidRPr="00460357" w:rsidRDefault="00122FAD" w:rsidP="00122FAD">
                    <w:pPr>
                      <w:pStyle w:val="Paragraphedeliste"/>
                      <w:numPr>
                        <w:ilvl w:val="0"/>
                        <w:numId w:val="7"/>
                      </w:numPr>
                      <w:bidi/>
                      <w:rPr>
                        <w:rFonts w:ascii="Traditional Arabic" w:hAnsi="Traditional Arabic" w:cs="Traditional Arabic"/>
                        <w:b/>
                        <w:bCs/>
                        <w:sz w:val="24"/>
                        <w:szCs w:val="24"/>
                        <w:lang w:bidi="ar-DZ"/>
                      </w:rPr>
                    </w:pPr>
                    <w:r w:rsidRPr="00460357">
                      <w:rPr>
                        <w:rFonts w:ascii="Traditional Arabic" w:hAnsi="Traditional Arabic" w:cs="Traditional Arabic"/>
                        <w:b/>
                        <w:bCs/>
                        <w:sz w:val="24"/>
                        <w:szCs w:val="24"/>
                        <w:rtl/>
                        <w:lang w:bidi="ar-DZ"/>
                      </w:rPr>
                      <w:t xml:space="preserve">القانون </w:t>
                    </w:r>
                    <w:r w:rsidRPr="00460357">
                      <w:rPr>
                        <w:rFonts w:ascii="Traditional Arabic" w:hAnsi="Traditional Arabic" w:cs="Traditional Arabic" w:hint="cs"/>
                        <w:b/>
                        <w:bCs/>
                        <w:sz w:val="24"/>
                        <w:szCs w:val="24"/>
                        <w:rtl/>
                        <w:lang w:bidi="ar-DZ"/>
                      </w:rPr>
                      <w:t>الأساسي</w:t>
                    </w:r>
                    <w:r w:rsidRPr="00460357">
                      <w:rPr>
                        <w:rFonts w:ascii="Traditional Arabic" w:hAnsi="Traditional Arabic" w:cs="Traditional Arabic"/>
                        <w:b/>
                        <w:bCs/>
                        <w:sz w:val="24"/>
                        <w:szCs w:val="24"/>
                        <w:rtl/>
                        <w:lang w:bidi="ar-DZ"/>
                      </w:rPr>
                      <w:t xml:space="preserve"> للمؤسسة ( شخص </w:t>
                    </w:r>
                    <w:proofErr w:type="gramStart"/>
                    <w:r w:rsidRPr="00460357">
                      <w:rPr>
                        <w:rFonts w:ascii="Traditional Arabic" w:hAnsi="Traditional Arabic" w:cs="Traditional Arabic"/>
                        <w:b/>
                        <w:bCs/>
                        <w:sz w:val="24"/>
                        <w:szCs w:val="24"/>
                        <w:rtl/>
                        <w:lang w:bidi="ar-DZ"/>
                      </w:rPr>
                      <w:t>طبيعي</w:t>
                    </w:r>
                    <w:proofErr w:type="gramEnd"/>
                    <w:r w:rsidRPr="00460357">
                      <w:rPr>
                        <w:rFonts w:ascii="Traditional Arabic" w:hAnsi="Traditional Arabic" w:cs="Traditional Arabic"/>
                        <w:b/>
                        <w:bCs/>
                        <w:sz w:val="24"/>
                        <w:szCs w:val="24"/>
                        <w:rtl/>
                        <w:lang w:bidi="ar-DZ"/>
                      </w:rPr>
                      <w:t>)</w:t>
                    </w:r>
                  </w:p>
                  <w:p w:rsidR="00122FAD" w:rsidRPr="00460357" w:rsidRDefault="00122FAD" w:rsidP="00122FAD">
                    <w:pPr>
                      <w:pStyle w:val="Paragraphedeliste"/>
                      <w:numPr>
                        <w:ilvl w:val="0"/>
                        <w:numId w:val="7"/>
                      </w:numPr>
                      <w:bidi/>
                      <w:rPr>
                        <w:rFonts w:ascii="Traditional Arabic" w:hAnsi="Traditional Arabic" w:cs="Traditional Arabic"/>
                        <w:b/>
                        <w:bCs/>
                        <w:sz w:val="24"/>
                        <w:szCs w:val="24"/>
                        <w:lang w:bidi="ar-DZ"/>
                      </w:rPr>
                    </w:pPr>
                    <w:proofErr w:type="gramStart"/>
                    <w:r w:rsidRPr="00460357">
                      <w:rPr>
                        <w:rFonts w:ascii="Traditional Arabic" w:hAnsi="Traditional Arabic" w:cs="Traditional Arabic"/>
                        <w:b/>
                        <w:bCs/>
                        <w:sz w:val="24"/>
                        <w:szCs w:val="24"/>
                        <w:rtl/>
                        <w:lang w:bidi="ar-DZ"/>
                      </w:rPr>
                      <w:t>البطاقة</w:t>
                    </w:r>
                    <w:proofErr w:type="gramEnd"/>
                    <w:r w:rsidRPr="00460357">
                      <w:rPr>
                        <w:rFonts w:ascii="Traditional Arabic" w:hAnsi="Traditional Arabic" w:cs="Traditional Arabic"/>
                        <w:b/>
                        <w:bCs/>
                        <w:sz w:val="24"/>
                        <w:szCs w:val="24"/>
                        <w:rtl/>
                        <w:lang w:bidi="ar-DZ"/>
                      </w:rPr>
                      <w:t xml:space="preserve"> الضريبية</w:t>
                    </w:r>
                  </w:p>
                  <w:p w:rsidR="00122FAD" w:rsidRPr="00460357" w:rsidRDefault="00122FAD" w:rsidP="00122FAD">
                    <w:pPr>
                      <w:pStyle w:val="Paragraphedeliste"/>
                      <w:numPr>
                        <w:ilvl w:val="0"/>
                        <w:numId w:val="7"/>
                      </w:numPr>
                      <w:bidi/>
                      <w:rPr>
                        <w:b/>
                        <w:bCs/>
                        <w:lang w:bidi="ar-DZ"/>
                      </w:rPr>
                    </w:pPr>
                    <w:r w:rsidRPr="00460357">
                      <w:rPr>
                        <w:rFonts w:ascii="Traditional Arabic" w:hAnsi="Traditional Arabic" w:cs="Traditional Arabic"/>
                        <w:b/>
                        <w:bCs/>
                        <w:sz w:val="24"/>
                        <w:szCs w:val="24"/>
                        <w:rtl/>
                        <w:lang w:bidi="ar-DZ"/>
                      </w:rPr>
                      <w:t xml:space="preserve">وصل الانخراط في صندوق </w:t>
                    </w:r>
                    <w:proofErr w:type="gramStart"/>
                    <w:r w:rsidRPr="00460357">
                      <w:rPr>
                        <w:rFonts w:ascii="Traditional Arabic" w:hAnsi="Traditional Arabic" w:cs="Traditional Arabic"/>
                        <w:b/>
                        <w:bCs/>
                        <w:sz w:val="24"/>
                        <w:szCs w:val="24"/>
                        <w:rtl/>
                        <w:lang w:bidi="ar-DZ"/>
                      </w:rPr>
                      <w:t>ضمان</w:t>
                    </w:r>
                    <w:proofErr w:type="gramEnd"/>
                    <w:r w:rsidRPr="00460357">
                      <w:rPr>
                        <w:rFonts w:ascii="Traditional Arabic" w:hAnsi="Traditional Arabic" w:cs="Traditional Arabic"/>
                        <w:b/>
                        <w:bCs/>
                        <w:sz w:val="24"/>
                        <w:szCs w:val="24"/>
                        <w:rtl/>
                        <w:lang w:bidi="ar-DZ"/>
                      </w:rPr>
                      <w:t xml:space="preserve"> مخاطر القرض</w:t>
                    </w:r>
                  </w:p>
                </w:txbxContent>
              </v:textbox>
            </v:rect>
            <v:shape id="_x0000_s1053" type="#_x0000_t32" style="position:absolute;left:3229;top:5037;width:301;height:0;flip:x" o:connectortype="straight" strokeweight="1.5pt">
              <v:stroke endarrow="block"/>
            </v:shape>
            <v:rect id="_x0000_s1054" style="position:absolute;left:893;top:3998;width:2254;height:2766" strokeweight="1.5pt">
              <v:textbox style="mso-next-textbox:#_x0000_s1054">
                <w:txbxContent>
                  <w:p w:rsidR="00122FAD" w:rsidRPr="00460357" w:rsidRDefault="00122FAD" w:rsidP="00122FAD">
                    <w:pPr>
                      <w:pStyle w:val="Paragraphedeliste"/>
                      <w:numPr>
                        <w:ilvl w:val="0"/>
                        <w:numId w:val="8"/>
                      </w:numPr>
                      <w:bidi/>
                      <w:ind w:left="-93" w:right="1215" w:hanging="813"/>
                      <w:rPr>
                        <w:rFonts w:ascii="Traditional Arabic" w:hAnsi="Traditional Arabic" w:cs="Traditional Arabic"/>
                        <w:b/>
                        <w:bCs/>
                        <w:lang w:bidi="ar-DZ"/>
                      </w:rPr>
                    </w:pPr>
                    <w:r w:rsidRPr="00460357">
                      <w:rPr>
                        <w:rFonts w:hint="cs"/>
                        <w:b/>
                        <w:bCs/>
                        <w:rtl/>
                        <w:lang w:bidi="ar-DZ"/>
                      </w:rPr>
                      <w:t xml:space="preserve">- </w:t>
                    </w:r>
                    <w:proofErr w:type="gramStart"/>
                    <w:r w:rsidRPr="00460357">
                      <w:rPr>
                        <w:rFonts w:ascii="Traditional Arabic" w:hAnsi="Traditional Arabic" w:cs="Traditional Arabic"/>
                        <w:b/>
                        <w:bCs/>
                        <w:rtl/>
                        <w:lang w:bidi="ar-DZ"/>
                      </w:rPr>
                      <w:t>تسليم</w:t>
                    </w:r>
                    <w:proofErr w:type="gramEnd"/>
                    <w:r w:rsidRPr="00460357">
                      <w:rPr>
                        <w:rFonts w:ascii="Traditional Arabic" w:hAnsi="Traditional Arabic" w:cs="Traditional Arabic"/>
                        <w:b/>
                        <w:bCs/>
                        <w:rtl/>
                        <w:lang w:bidi="ar-DZ"/>
                      </w:rPr>
                      <w:t xml:space="preserve"> قرار </w:t>
                    </w:r>
                    <w:r w:rsidRPr="00460357">
                      <w:rPr>
                        <w:rFonts w:ascii="Traditional Arabic" w:hAnsi="Traditional Arabic" w:cs="Traditional Arabic"/>
                        <w:b/>
                        <w:bCs/>
                        <w:lang w:bidi="ar-DZ"/>
                      </w:rPr>
                      <w:t>DOAR</w:t>
                    </w:r>
                    <w:r w:rsidRPr="00460357">
                      <w:rPr>
                        <w:rFonts w:ascii="Traditional Arabic" w:hAnsi="Traditional Arabic" w:cs="Traditional Arabic"/>
                        <w:b/>
                        <w:bCs/>
                        <w:rtl/>
                        <w:lang w:bidi="ar-DZ"/>
                      </w:rPr>
                      <w:t>+ قائمة التجهيزات.</w:t>
                    </w:r>
                  </w:p>
                  <w:p w:rsidR="00122FAD" w:rsidRPr="00460357" w:rsidRDefault="00122FAD" w:rsidP="00122FAD">
                    <w:pPr>
                      <w:pStyle w:val="Paragraphedeliste"/>
                      <w:numPr>
                        <w:ilvl w:val="0"/>
                        <w:numId w:val="8"/>
                      </w:numPr>
                      <w:bidi/>
                      <w:ind w:left="-93" w:hanging="813"/>
                      <w:rPr>
                        <w:rFonts w:ascii="Traditional Arabic" w:hAnsi="Traditional Arabic" w:cs="Traditional Arabic"/>
                        <w:b/>
                        <w:bCs/>
                        <w:lang w:bidi="ar-DZ"/>
                      </w:rPr>
                    </w:pPr>
                    <w:r w:rsidRPr="00460357">
                      <w:rPr>
                        <w:rFonts w:ascii="Traditional Arabic" w:hAnsi="Traditional Arabic" w:cs="Traditional Arabic"/>
                        <w:b/>
                        <w:bCs/>
                        <w:rtl/>
                        <w:lang w:bidi="ar-DZ"/>
                      </w:rPr>
                      <w:t xml:space="preserve">- التوقيع على دفتر الشروط والسندات </w:t>
                    </w:r>
                    <w:r w:rsidRPr="00460357">
                      <w:rPr>
                        <w:rFonts w:ascii="Traditional Arabic" w:hAnsi="Traditional Arabic" w:cs="Traditional Arabic" w:hint="cs"/>
                        <w:b/>
                        <w:bCs/>
                        <w:rtl/>
                        <w:lang w:bidi="ar-DZ"/>
                      </w:rPr>
                      <w:t>للأمر</w:t>
                    </w:r>
                  </w:p>
                  <w:p w:rsidR="00122FAD" w:rsidRPr="00460357" w:rsidRDefault="00122FAD" w:rsidP="00122FAD">
                    <w:pPr>
                      <w:pStyle w:val="Paragraphedeliste"/>
                      <w:numPr>
                        <w:ilvl w:val="0"/>
                        <w:numId w:val="8"/>
                      </w:numPr>
                      <w:bidi/>
                      <w:ind w:left="-93" w:hanging="813"/>
                      <w:rPr>
                        <w:rFonts w:ascii="Traditional Arabic" w:hAnsi="Traditional Arabic" w:cs="Traditional Arabic"/>
                        <w:b/>
                        <w:bCs/>
                        <w:rtl/>
                        <w:lang w:bidi="ar-DZ"/>
                      </w:rPr>
                    </w:pPr>
                    <w:r w:rsidRPr="00460357">
                      <w:rPr>
                        <w:rFonts w:ascii="Traditional Arabic" w:hAnsi="Traditional Arabic" w:cs="Traditional Arabic"/>
                        <w:b/>
                        <w:bCs/>
                        <w:rtl/>
                        <w:lang w:bidi="ar-DZ"/>
                      </w:rPr>
                      <w:t xml:space="preserve">- شهادة </w:t>
                    </w:r>
                    <w:r w:rsidRPr="00460357">
                      <w:rPr>
                        <w:rFonts w:ascii="Traditional Arabic" w:hAnsi="Traditional Arabic" w:cs="Traditional Arabic" w:hint="cs"/>
                        <w:b/>
                        <w:bCs/>
                        <w:rtl/>
                        <w:lang w:bidi="ar-DZ"/>
                      </w:rPr>
                      <w:t>الإعفاء</w:t>
                    </w:r>
                    <w:r w:rsidRPr="00460357">
                      <w:rPr>
                        <w:rFonts w:ascii="Traditional Arabic" w:hAnsi="Traditional Arabic" w:cs="Traditional Arabic"/>
                        <w:b/>
                        <w:bCs/>
                        <w:rtl/>
                        <w:lang w:bidi="ar-DZ"/>
                      </w:rPr>
                      <w:t xml:space="preserve"> </w:t>
                    </w:r>
                    <w:proofErr w:type="gramStart"/>
                    <w:r w:rsidRPr="00460357">
                      <w:rPr>
                        <w:rFonts w:ascii="Traditional Arabic" w:hAnsi="Traditional Arabic" w:cs="Traditional Arabic"/>
                        <w:b/>
                        <w:bCs/>
                        <w:rtl/>
                        <w:lang w:bidi="ar-DZ"/>
                      </w:rPr>
                      <w:t>من</w:t>
                    </w:r>
                    <w:proofErr w:type="gramEnd"/>
                    <w:r w:rsidRPr="00460357">
                      <w:rPr>
                        <w:rFonts w:ascii="Traditional Arabic" w:hAnsi="Traditional Arabic" w:cs="Traditional Arabic"/>
                        <w:b/>
                        <w:bCs/>
                        <w:rtl/>
                        <w:lang w:bidi="ar-DZ"/>
                      </w:rPr>
                      <w:t xml:space="preserve"> </w:t>
                    </w:r>
                    <w:r w:rsidRPr="00460357">
                      <w:rPr>
                        <w:rFonts w:asciiTheme="majorBidi" w:hAnsiTheme="majorBidi" w:cstheme="majorBidi"/>
                        <w:b/>
                        <w:bCs/>
                        <w:sz w:val="20"/>
                        <w:szCs w:val="20"/>
                        <w:lang w:bidi="ar-DZ"/>
                      </w:rPr>
                      <w:t>TVA</w:t>
                    </w:r>
                  </w:p>
                </w:txbxContent>
              </v:textbox>
            </v:rect>
            <v:rect id="_x0000_s1055" style="position:absolute;left:7601;top:7583;width:2705;height:1538" strokeweight="1.5pt">
              <v:textbox style="mso-next-textbox:#_x0000_s1055">
                <w:txbxContent>
                  <w:p w:rsidR="00122FAD" w:rsidRPr="00460357" w:rsidRDefault="00122FAD" w:rsidP="00122FAD">
                    <w:pPr>
                      <w:pStyle w:val="Paragraphedeliste"/>
                      <w:numPr>
                        <w:ilvl w:val="0"/>
                        <w:numId w:val="9"/>
                      </w:numPr>
                      <w:bidi/>
                      <w:ind w:left="118" w:hanging="142"/>
                      <w:rPr>
                        <w:rFonts w:ascii="Traditional Arabic" w:hAnsi="Traditional Arabic" w:cs="Traditional Arabic"/>
                        <w:b/>
                        <w:bCs/>
                        <w:lang w:bidi="ar-DZ"/>
                      </w:rPr>
                    </w:pPr>
                    <w:r w:rsidRPr="00460357">
                      <w:rPr>
                        <w:rFonts w:ascii="Traditional Arabic" w:hAnsi="Traditional Arabic" w:cs="Traditional Arabic"/>
                        <w:b/>
                        <w:bCs/>
                        <w:rtl/>
                        <w:lang w:bidi="ar-DZ"/>
                      </w:rPr>
                      <w:t xml:space="preserve">تحويل القرض بدون فائدة </w:t>
                    </w:r>
                    <w:r w:rsidRPr="00460357">
                      <w:rPr>
                        <w:rFonts w:asciiTheme="majorBidi" w:hAnsiTheme="majorBidi" w:cstheme="majorBidi"/>
                        <w:b/>
                        <w:bCs/>
                        <w:sz w:val="20"/>
                        <w:szCs w:val="20"/>
                        <w:rtl/>
                        <w:lang w:bidi="ar-DZ"/>
                      </w:rPr>
                      <w:t>(</w:t>
                    </w:r>
                    <w:r w:rsidRPr="00460357">
                      <w:rPr>
                        <w:rFonts w:asciiTheme="majorBidi" w:hAnsiTheme="majorBidi" w:cstheme="majorBidi"/>
                        <w:b/>
                        <w:bCs/>
                        <w:sz w:val="20"/>
                        <w:szCs w:val="20"/>
                        <w:lang w:bidi="ar-DZ"/>
                      </w:rPr>
                      <w:t>PNR</w:t>
                    </w:r>
                    <w:r w:rsidRPr="00460357">
                      <w:rPr>
                        <w:rFonts w:asciiTheme="majorBidi" w:hAnsiTheme="majorBidi" w:cstheme="majorBidi"/>
                        <w:b/>
                        <w:bCs/>
                        <w:sz w:val="20"/>
                        <w:szCs w:val="20"/>
                        <w:rtl/>
                        <w:lang w:bidi="ar-DZ"/>
                      </w:rPr>
                      <w:t>)</w:t>
                    </w:r>
                  </w:p>
                  <w:p w:rsidR="00122FAD" w:rsidRPr="00460357" w:rsidRDefault="00122FAD" w:rsidP="00122FAD">
                    <w:pPr>
                      <w:pStyle w:val="Paragraphedeliste"/>
                      <w:numPr>
                        <w:ilvl w:val="0"/>
                        <w:numId w:val="9"/>
                      </w:numPr>
                      <w:bidi/>
                      <w:ind w:left="118" w:hanging="142"/>
                      <w:rPr>
                        <w:rFonts w:ascii="Traditional Arabic" w:hAnsi="Traditional Arabic" w:cs="Traditional Arabic"/>
                        <w:b/>
                        <w:bCs/>
                        <w:rtl/>
                        <w:lang w:bidi="ar-DZ"/>
                      </w:rPr>
                    </w:pPr>
                    <w:r w:rsidRPr="00460357">
                      <w:rPr>
                        <w:rFonts w:ascii="Traditional Arabic" w:hAnsi="Traditional Arabic" w:cs="Traditional Arabic"/>
                        <w:b/>
                        <w:bCs/>
                        <w:rtl/>
                        <w:lang w:bidi="ar-DZ"/>
                      </w:rPr>
                      <w:t xml:space="preserve">تسليم </w:t>
                    </w:r>
                    <w:r w:rsidRPr="00460357">
                      <w:rPr>
                        <w:rFonts w:ascii="Traditional Arabic" w:hAnsi="Traditional Arabic" w:cs="Traditional Arabic" w:hint="cs"/>
                        <w:b/>
                        <w:bCs/>
                        <w:rtl/>
                        <w:lang w:bidi="ar-DZ"/>
                      </w:rPr>
                      <w:t>الأمر</w:t>
                    </w:r>
                    <w:r w:rsidRPr="00460357">
                      <w:rPr>
                        <w:rFonts w:ascii="Traditional Arabic" w:hAnsi="Traditional Arabic" w:cs="Traditional Arabic"/>
                        <w:b/>
                        <w:bCs/>
                        <w:rtl/>
                        <w:lang w:bidi="ar-DZ"/>
                      </w:rPr>
                      <w:t xml:space="preserve"> باستلام الصك</w:t>
                    </w:r>
                  </w:p>
                </w:txbxContent>
              </v:textbox>
            </v:rect>
            <v:shape id="_x0000_s1056" type="#_x0000_t32" style="position:absolute;left:7301;top:8285;width:300;height:0;flip:x" o:connectortype="straight" strokeweight="1.5pt">
              <v:stroke endarrow="block"/>
            </v:shape>
            <v:rect id="_x0000_s1057" style="position:absolute;left:3912;top:7750;width:3389;height:1052" strokeweight="1.5pt">
              <v:textbox style="mso-next-textbox:#_x0000_s1057">
                <w:txbxContent>
                  <w:p w:rsidR="00122FAD" w:rsidRPr="00460357" w:rsidRDefault="00122FAD" w:rsidP="00122FAD">
                    <w:pPr>
                      <w:rPr>
                        <w:rFonts w:ascii="Traditional Arabic" w:hAnsi="Traditional Arabic" w:cs="Traditional Arabic"/>
                        <w:b/>
                        <w:bCs/>
                        <w:sz w:val="22"/>
                        <w:szCs w:val="22"/>
                        <w:lang w:bidi="ar-DZ"/>
                      </w:rPr>
                    </w:pPr>
                    <w:r w:rsidRPr="00460357">
                      <w:rPr>
                        <w:rFonts w:ascii="Traditional Arabic" w:hAnsi="Traditional Arabic" w:cs="Traditional Arabic"/>
                        <w:b/>
                        <w:bCs/>
                        <w:sz w:val="22"/>
                        <w:szCs w:val="22"/>
                        <w:rtl/>
                        <w:lang w:bidi="ar-DZ"/>
                      </w:rPr>
                      <w:t xml:space="preserve">اقتناء التجهيزات بواسطة صك بنكي </w:t>
                    </w:r>
                    <w:proofErr w:type="spellStart"/>
                    <w:r w:rsidRPr="00460357">
                      <w:rPr>
                        <w:rFonts w:ascii="Traditional Arabic" w:hAnsi="Traditional Arabic" w:cs="Traditional Arabic"/>
                        <w:b/>
                        <w:bCs/>
                        <w:sz w:val="22"/>
                        <w:szCs w:val="22"/>
                        <w:rtl/>
                        <w:lang w:bidi="ar-DZ"/>
                      </w:rPr>
                      <w:t>والبدأ</w:t>
                    </w:r>
                    <w:proofErr w:type="spellEnd"/>
                    <w:r w:rsidRPr="00460357">
                      <w:rPr>
                        <w:rFonts w:ascii="Traditional Arabic" w:hAnsi="Traditional Arabic" w:cs="Traditional Arabic"/>
                        <w:b/>
                        <w:bCs/>
                        <w:sz w:val="22"/>
                        <w:szCs w:val="22"/>
                        <w:rtl/>
                        <w:lang w:bidi="ar-DZ"/>
                      </w:rPr>
                      <w:t xml:space="preserve"> في الاستغلال</w:t>
                    </w:r>
                  </w:p>
                </w:txbxContent>
              </v:textbox>
            </v:rect>
            <v:shape id="_x0000_s1058" type="#_x0000_t32" style="position:absolute;left:3530;top:8387;width:300;height:0;flip:x" o:connectortype="straight" strokeweight="1.5pt">
              <v:stroke endarrow="block"/>
            </v:shape>
            <v:rect id="_x0000_s1059" style="position:absolute;left:893;top:7562;width:2596;height:1688" strokeweight="1.5pt">
              <v:textbox style="mso-next-textbox:#_x0000_s1059">
                <w:txbxContent>
                  <w:p w:rsidR="00122FAD" w:rsidRPr="00460357" w:rsidRDefault="00122FAD" w:rsidP="00122FAD">
                    <w:pPr>
                      <w:pStyle w:val="Paragraphedeliste"/>
                      <w:numPr>
                        <w:ilvl w:val="0"/>
                        <w:numId w:val="10"/>
                      </w:numPr>
                      <w:bidi/>
                      <w:ind w:left="140" w:hanging="142"/>
                      <w:rPr>
                        <w:rFonts w:ascii="Traditional Arabic" w:hAnsi="Traditional Arabic" w:cs="Traditional Arabic"/>
                        <w:b/>
                        <w:bCs/>
                        <w:lang w:bidi="ar-DZ"/>
                      </w:rPr>
                    </w:pPr>
                    <w:r w:rsidRPr="00460357">
                      <w:rPr>
                        <w:rFonts w:ascii="Traditional Arabic" w:hAnsi="Traditional Arabic" w:cs="Traditional Arabic"/>
                        <w:b/>
                        <w:bCs/>
                        <w:rtl/>
                        <w:lang w:bidi="ar-DZ"/>
                      </w:rPr>
                      <w:t xml:space="preserve">معاينة انطلاق نشاط </w:t>
                    </w:r>
                    <w:proofErr w:type="gramStart"/>
                    <w:r w:rsidRPr="00460357">
                      <w:rPr>
                        <w:rFonts w:ascii="Traditional Arabic" w:hAnsi="Traditional Arabic" w:cs="Traditional Arabic"/>
                        <w:b/>
                        <w:bCs/>
                        <w:rtl/>
                        <w:lang w:bidi="ar-DZ"/>
                      </w:rPr>
                      <w:t>المؤسسة</w:t>
                    </w:r>
                    <w:proofErr w:type="gramEnd"/>
                  </w:p>
                  <w:p w:rsidR="00122FAD" w:rsidRPr="00460357" w:rsidRDefault="00122FAD" w:rsidP="00122FAD">
                    <w:pPr>
                      <w:pStyle w:val="Paragraphedeliste"/>
                      <w:numPr>
                        <w:ilvl w:val="0"/>
                        <w:numId w:val="10"/>
                      </w:numPr>
                      <w:bidi/>
                      <w:ind w:left="140" w:hanging="142"/>
                      <w:rPr>
                        <w:rFonts w:ascii="Traditional Arabic" w:hAnsi="Traditional Arabic" w:cs="Traditional Arabic"/>
                        <w:b/>
                        <w:bCs/>
                        <w:lang w:bidi="ar-DZ"/>
                      </w:rPr>
                    </w:pPr>
                    <w:r w:rsidRPr="00460357">
                      <w:rPr>
                        <w:rFonts w:ascii="Traditional Arabic" w:hAnsi="Traditional Arabic" w:cs="Traditional Arabic"/>
                        <w:b/>
                        <w:bCs/>
                        <w:rtl/>
                        <w:lang w:bidi="ar-DZ"/>
                      </w:rPr>
                      <w:t>الرهن الحيازي للاقتناء التجهيزات لفائدة البنك والوكالة</w:t>
                    </w:r>
                  </w:p>
                  <w:p w:rsidR="00122FAD" w:rsidRPr="00460357" w:rsidRDefault="00122FAD" w:rsidP="00122FAD">
                    <w:pPr>
                      <w:pStyle w:val="Paragraphedeliste"/>
                      <w:numPr>
                        <w:ilvl w:val="0"/>
                        <w:numId w:val="10"/>
                      </w:numPr>
                      <w:bidi/>
                      <w:ind w:left="140" w:hanging="142"/>
                      <w:rPr>
                        <w:rFonts w:ascii="Traditional Arabic" w:hAnsi="Traditional Arabic" w:cs="Traditional Arabic"/>
                        <w:b/>
                        <w:bCs/>
                        <w:lang w:bidi="ar-DZ"/>
                      </w:rPr>
                    </w:pPr>
                    <w:r w:rsidRPr="00460357">
                      <w:rPr>
                        <w:rFonts w:ascii="Traditional Arabic" w:hAnsi="Traditional Arabic" w:cs="Traditional Arabic"/>
                        <w:b/>
                        <w:bCs/>
                        <w:rtl/>
                        <w:lang w:bidi="ar-DZ"/>
                      </w:rPr>
                      <w:t>التأمين عن كل المخاطر</w:t>
                    </w:r>
                  </w:p>
                </w:txbxContent>
              </v:textbox>
            </v:rect>
            <v:rect id="_x0000_s1060" style="position:absolute;left:8284;top:10350;width:2159;height:879" strokeweight="1.5pt">
              <v:textbox style="mso-next-textbox:#_x0000_s1060">
                <w:txbxContent>
                  <w:p w:rsidR="00122FAD" w:rsidRPr="00460357" w:rsidRDefault="00122FAD" w:rsidP="00122FAD">
                    <w:pPr>
                      <w:rPr>
                        <w:rFonts w:ascii="Traditional Arabic" w:hAnsi="Traditional Arabic" w:cs="Traditional Arabic"/>
                        <w:b/>
                        <w:bCs/>
                        <w:sz w:val="22"/>
                        <w:szCs w:val="22"/>
                        <w:lang w:val="fr-FR" w:bidi="ar-DZ"/>
                      </w:rPr>
                    </w:pPr>
                    <w:proofErr w:type="gramStart"/>
                    <w:r w:rsidRPr="00460357">
                      <w:rPr>
                        <w:rFonts w:ascii="Traditional Arabic" w:hAnsi="Traditional Arabic" w:cs="Traditional Arabic"/>
                        <w:b/>
                        <w:bCs/>
                        <w:sz w:val="22"/>
                        <w:szCs w:val="22"/>
                        <w:rtl/>
                        <w:lang w:bidi="ar-DZ"/>
                      </w:rPr>
                      <w:t>تسليم</w:t>
                    </w:r>
                    <w:proofErr w:type="gramEnd"/>
                    <w:r w:rsidRPr="00460357">
                      <w:rPr>
                        <w:rFonts w:ascii="Traditional Arabic" w:hAnsi="Traditional Arabic" w:cs="Traditional Arabic"/>
                        <w:b/>
                        <w:bCs/>
                        <w:sz w:val="22"/>
                        <w:szCs w:val="22"/>
                        <w:rtl/>
                        <w:lang w:bidi="ar-DZ"/>
                      </w:rPr>
                      <w:t xml:space="preserve"> قرار </w:t>
                    </w:r>
                    <w:r w:rsidRPr="00460357">
                      <w:rPr>
                        <w:rFonts w:asciiTheme="majorBidi" w:hAnsiTheme="majorBidi" w:cstheme="majorBidi"/>
                        <w:b/>
                        <w:bCs/>
                        <w:sz w:val="20"/>
                        <w:szCs w:val="20"/>
                        <w:lang w:val="fr-FR" w:bidi="ar-DZ"/>
                      </w:rPr>
                      <w:t>DEAE</w:t>
                    </w:r>
                  </w:p>
                </w:txbxContent>
              </v:textbox>
            </v:rect>
            <v:shape id="_x0000_s1061" type="#_x0000_t32" style="position:absolute;left:7874;top:10786;width:410;height:1;flip:x" o:connectortype="straight" strokeweight="1.5pt">
              <v:stroke endarrow="block"/>
            </v:shape>
            <v:rect id="_x0000_s1062" style="position:absolute;left:2341;top:10308;width:5443;height:1026" strokeweight="1.5pt">
              <v:textbox style="mso-next-textbox:#_x0000_s1062">
                <w:txbxContent>
                  <w:p w:rsidR="00122FAD" w:rsidRPr="00460357" w:rsidRDefault="00122FAD" w:rsidP="00122FAD">
                    <w:pPr>
                      <w:jc w:val="center"/>
                      <w:rPr>
                        <w:rFonts w:ascii="Traditional Arabic" w:hAnsi="Traditional Arabic" w:cs="Traditional Arabic"/>
                        <w:b/>
                        <w:bCs/>
                        <w:sz w:val="22"/>
                        <w:szCs w:val="22"/>
                        <w:rtl/>
                        <w:lang w:bidi="ar-DZ"/>
                      </w:rPr>
                    </w:pPr>
                    <w:r w:rsidRPr="00460357">
                      <w:rPr>
                        <w:rFonts w:ascii="Traditional Arabic" w:hAnsi="Traditional Arabic" w:cs="Traditional Arabic"/>
                        <w:b/>
                        <w:bCs/>
                        <w:sz w:val="22"/>
                        <w:szCs w:val="22"/>
                        <w:rtl/>
                        <w:lang w:bidi="ar-DZ"/>
                      </w:rPr>
                      <w:t xml:space="preserve">تسليم </w:t>
                    </w:r>
                    <w:proofErr w:type="gramStart"/>
                    <w:r w:rsidRPr="00460357">
                      <w:rPr>
                        <w:rFonts w:ascii="Traditional Arabic" w:hAnsi="Traditional Arabic" w:cs="Traditional Arabic"/>
                        <w:b/>
                        <w:bCs/>
                        <w:sz w:val="22"/>
                        <w:szCs w:val="22"/>
                        <w:rtl/>
                        <w:lang w:bidi="ar-DZ"/>
                      </w:rPr>
                      <w:t>قرار</w:t>
                    </w:r>
                    <w:r w:rsidRPr="00460357">
                      <w:rPr>
                        <w:rFonts w:ascii="Traditional Arabic" w:hAnsi="Traditional Arabic" w:cs="Traditional Arabic" w:hint="cs"/>
                        <w:b/>
                        <w:bCs/>
                        <w:sz w:val="22"/>
                        <w:szCs w:val="22"/>
                        <w:rtl/>
                        <w:lang w:bidi="ar-DZ"/>
                      </w:rPr>
                      <w:t xml:space="preserve"> </w:t>
                    </w:r>
                    <w:r w:rsidRPr="00460357">
                      <w:rPr>
                        <w:rFonts w:ascii="Traditional Arabic" w:hAnsi="Traditional Arabic" w:cs="Traditional Arabic"/>
                        <w:b/>
                        <w:bCs/>
                        <w:sz w:val="22"/>
                        <w:szCs w:val="22"/>
                        <w:lang w:val="fr-FR" w:bidi="ar-DZ"/>
                      </w:rPr>
                      <w:t xml:space="preserve"> </w:t>
                    </w:r>
                    <w:r w:rsidRPr="00460357">
                      <w:rPr>
                        <w:rFonts w:asciiTheme="majorBidi" w:hAnsiTheme="majorBidi" w:cstheme="majorBidi"/>
                        <w:b/>
                        <w:bCs/>
                        <w:sz w:val="20"/>
                        <w:szCs w:val="20"/>
                        <w:lang w:val="fr-FR" w:bidi="ar-DZ"/>
                      </w:rPr>
                      <w:t>DEAE</w:t>
                    </w:r>
                    <w:r w:rsidRPr="00460357">
                      <w:rPr>
                        <w:rFonts w:ascii="Traditional Arabic" w:hAnsi="Traditional Arabic" w:cs="Traditional Arabic"/>
                        <w:b/>
                        <w:bCs/>
                        <w:sz w:val="22"/>
                        <w:szCs w:val="22"/>
                        <w:rtl/>
                        <w:lang w:val="fr-FR" w:bidi="ar-DZ"/>
                      </w:rPr>
                      <w:t>من</w:t>
                    </w:r>
                    <w:proofErr w:type="gramEnd"/>
                    <w:r w:rsidRPr="00460357">
                      <w:rPr>
                        <w:rFonts w:ascii="Traditional Arabic" w:hAnsi="Traditional Arabic" w:cs="Traditional Arabic"/>
                        <w:b/>
                        <w:bCs/>
                        <w:sz w:val="22"/>
                        <w:szCs w:val="22"/>
                        <w:rtl/>
                        <w:lang w:val="fr-FR" w:bidi="ar-DZ"/>
                      </w:rPr>
                      <w:t xml:space="preserve"> طرف صاحب المؤسسة </w:t>
                    </w:r>
                    <w:r>
                      <w:rPr>
                        <w:rFonts w:ascii="Traditional Arabic" w:hAnsi="Traditional Arabic" w:cs="Traditional Arabic" w:hint="cs"/>
                        <w:b/>
                        <w:bCs/>
                        <w:sz w:val="22"/>
                        <w:szCs w:val="22"/>
                        <w:rtl/>
                        <w:lang w:val="fr-FR" w:bidi="ar-DZ"/>
                      </w:rPr>
                      <w:t>إلى</w:t>
                    </w:r>
                    <w:r w:rsidRPr="00460357">
                      <w:rPr>
                        <w:rFonts w:ascii="Traditional Arabic" w:hAnsi="Traditional Arabic" w:cs="Traditional Arabic"/>
                        <w:b/>
                        <w:bCs/>
                        <w:sz w:val="22"/>
                        <w:szCs w:val="22"/>
                        <w:rtl/>
                        <w:lang w:val="fr-FR" w:bidi="ar-DZ"/>
                      </w:rPr>
                      <w:t xml:space="preserve"> مصالح الضرائب وصندوق الضمان الاجتماعي </w:t>
                    </w:r>
                    <w:r w:rsidRPr="00460357">
                      <w:rPr>
                        <w:rFonts w:ascii="Traditional Arabic" w:hAnsi="Traditional Arabic" w:cs="Traditional Arabic" w:hint="cs"/>
                        <w:b/>
                        <w:bCs/>
                        <w:sz w:val="22"/>
                        <w:szCs w:val="22"/>
                        <w:rtl/>
                        <w:lang w:val="fr-FR" w:bidi="ar-DZ"/>
                      </w:rPr>
                      <w:t>للأجراء</w:t>
                    </w:r>
                    <w:r w:rsidRPr="00460357">
                      <w:rPr>
                        <w:rFonts w:ascii="Traditional Arabic" w:hAnsi="Traditional Arabic" w:cs="Traditional Arabic"/>
                        <w:b/>
                        <w:bCs/>
                        <w:sz w:val="22"/>
                        <w:szCs w:val="22"/>
                        <w:rtl/>
                        <w:lang w:val="fr-FR" w:bidi="ar-DZ"/>
                      </w:rPr>
                      <w:t xml:space="preserve"> وغير </w:t>
                    </w:r>
                    <w:r w:rsidRPr="00460357">
                      <w:rPr>
                        <w:rFonts w:ascii="Traditional Arabic" w:hAnsi="Traditional Arabic" w:cs="Traditional Arabic" w:hint="cs"/>
                        <w:b/>
                        <w:bCs/>
                        <w:sz w:val="22"/>
                        <w:szCs w:val="22"/>
                        <w:rtl/>
                        <w:lang w:val="fr-FR" w:bidi="ar-DZ"/>
                      </w:rPr>
                      <w:t>الأجراء</w:t>
                    </w:r>
                    <w:r w:rsidRPr="00460357">
                      <w:rPr>
                        <w:rFonts w:ascii="Traditional Arabic" w:hAnsi="Traditional Arabic" w:cs="Traditional Arabic"/>
                        <w:b/>
                        <w:bCs/>
                        <w:sz w:val="22"/>
                        <w:szCs w:val="22"/>
                        <w:rtl/>
                        <w:lang w:val="fr-FR" w:bidi="ar-DZ"/>
                      </w:rPr>
                      <w:t xml:space="preserve"> (</w:t>
                    </w:r>
                    <w:r w:rsidRPr="00460357">
                      <w:rPr>
                        <w:rFonts w:asciiTheme="majorBidi" w:hAnsiTheme="majorBidi" w:cstheme="majorBidi"/>
                        <w:b/>
                        <w:bCs/>
                        <w:sz w:val="20"/>
                        <w:szCs w:val="20"/>
                        <w:lang w:val="fr-FR" w:bidi="ar-DZ"/>
                      </w:rPr>
                      <w:t>CASNOS</w:t>
                    </w:r>
                    <w:r w:rsidRPr="00460357">
                      <w:rPr>
                        <w:rFonts w:ascii="Traditional Arabic" w:hAnsi="Traditional Arabic" w:cs="Traditional Arabic"/>
                        <w:b/>
                        <w:bCs/>
                        <w:sz w:val="22"/>
                        <w:szCs w:val="22"/>
                        <w:rtl/>
                        <w:lang w:val="fr-FR" w:bidi="ar-DZ"/>
                      </w:rPr>
                      <w:t xml:space="preserve"> و</w:t>
                    </w:r>
                    <w:r w:rsidRPr="00460357">
                      <w:rPr>
                        <w:rFonts w:asciiTheme="majorBidi" w:hAnsiTheme="majorBidi" w:cstheme="majorBidi"/>
                        <w:b/>
                        <w:bCs/>
                        <w:sz w:val="20"/>
                        <w:szCs w:val="20"/>
                        <w:lang w:val="fr-FR" w:bidi="ar-DZ"/>
                      </w:rPr>
                      <w:t>CNAS</w:t>
                    </w:r>
                    <w:r w:rsidRPr="00460357">
                      <w:rPr>
                        <w:rFonts w:ascii="Traditional Arabic" w:hAnsi="Traditional Arabic" w:cs="Traditional Arabic"/>
                        <w:b/>
                        <w:bCs/>
                        <w:sz w:val="22"/>
                        <w:szCs w:val="22"/>
                        <w:rtl/>
                        <w:lang w:val="fr-FR" w:bidi="ar-DZ"/>
                      </w:rPr>
                      <w:t>)</w:t>
                    </w:r>
                  </w:p>
                </w:txbxContent>
              </v:textbox>
            </v:rect>
            <v:shape id="_x0000_s1063" type="#_x0000_t32" style="position:absolute;left:3027;top:3382;width:6569;height:0" o:connectortype="straight" strokeweight="1.5pt"/>
            <v:shape id="_x0000_s1064" type="#_x0000_t32" style="position:absolute;left:9596;top:3382;width:1;height:1113" o:connectortype="straight" strokeweight="1.5pt">
              <v:stroke endarrow="block"/>
            </v:shape>
            <v:group id="_x0000_s1065" style="position:absolute;left:2123;top:6764;width:6995;height:819" coordorigin="1560,7408" coordsize="7680,841">
              <v:shape id="_x0000_s1066" type="#_x0000_t32" style="position:absolute;left:1560;top:7845;width:7680;height:0" o:connectortype="straight" strokeweight="1.5pt"/>
              <v:shape id="_x0000_s1067" type="#_x0000_t32" style="position:absolute;left:1560;top:7408;width:0;height:437" o:connectortype="straight" strokeweight="1.5pt"/>
              <v:shape id="_x0000_s1068" type="#_x0000_t32" style="position:absolute;left:9240;top:7845;width:0;height:404" o:connectortype="straight" strokeweight="1.5pt">
                <v:stroke endarrow="block"/>
              </v:shape>
            </v:group>
            <v:group id="_x0000_s1069" style="position:absolute;left:2341;top:9563;width:6995;height:745" coordorigin="1560,7408" coordsize="7680,841">
              <v:shape id="_x0000_s1070" type="#_x0000_t32" style="position:absolute;left:1560;top:7845;width:7680;height:0" o:connectortype="straight" strokeweight="1.5pt"/>
              <v:shape id="_x0000_s1071" type="#_x0000_t32" style="position:absolute;left:1560;top:7408;width:0;height:437" o:connectortype="straight" strokeweight="1.5pt"/>
              <v:shape id="_x0000_s1072" type="#_x0000_t32" style="position:absolute;left:9240;top:7845;width:0;height:404" o:connectortype="straight" strokeweight="1.5pt">
                <v:stroke endarrow="block"/>
              </v:shape>
            </v:group>
          </v:group>
        </w:pict>
      </w:r>
      <w:r>
        <w:rPr>
          <w:rFonts w:ascii="Traditional Arabic" w:hAnsi="Traditional Arabic" w:cs="Traditional Arabic"/>
          <w:b/>
          <w:bCs/>
          <w:sz w:val="30"/>
          <w:szCs w:val="30"/>
          <w:lang w:val="fr-FR" w:bidi="ar-DZ"/>
        </w:rPr>
        <w:pict>
          <v:oval id="_x0000_s1029" style="position:absolute;left:0;text-align:left;margin-left:29.55pt;margin-top:7.45pt;width:23.95pt;height:22.7pt;z-index:251662336" strokecolor="white [3212]">
            <v:textbox style="mso-next-textbox:#_x0000_s1029">
              <w:txbxContent>
                <w:p w:rsidR="00122FAD" w:rsidRPr="00DD0DB4" w:rsidRDefault="00122FAD" w:rsidP="00122FAD">
                  <w:pPr>
                    <w:jc w:val="center"/>
                    <w:rPr>
                      <w:rFonts w:ascii="Rockwell Extra Bold" w:hAnsi="Rockwell Extra Bold"/>
                      <w:lang w:bidi="ar-DZ"/>
                    </w:rPr>
                  </w:pPr>
                  <w:r>
                    <w:rPr>
                      <w:rFonts w:ascii="Rockwell Extra Bold" w:hAnsi="Rockwell Extra Bold" w:hint="cs"/>
                      <w:rtl/>
                      <w:lang w:bidi="ar-DZ"/>
                    </w:rPr>
                    <w:t>4</w:t>
                  </w:r>
                </w:p>
              </w:txbxContent>
            </v:textbox>
          </v:oval>
        </w:pict>
      </w:r>
      <w:r w:rsidR="00122FAD" w:rsidRPr="00122FAD">
        <w:rPr>
          <w:rFonts w:ascii="Traditional Arabic" w:hAnsi="Traditional Arabic" w:cs="Traditional Arabic"/>
          <w:b/>
          <w:bCs/>
          <w:sz w:val="30"/>
          <w:szCs w:val="30"/>
          <w:rtl/>
          <w:lang w:val="fr-FR" w:bidi="ar-DZ"/>
        </w:rPr>
        <w:t xml:space="preserve">شكل </w:t>
      </w:r>
      <w:proofErr w:type="gramStart"/>
      <w:r w:rsidR="00122FAD" w:rsidRPr="00122FAD">
        <w:rPr>
          <w:rFonts w:ascii="Traditional Arabic" w:hAnsi="Traditional Arabic" w:cs="Traditional Arabic"/>
          <w:b/>
          <w:bCs/>
          <w:sz w:val="30"/>
          <w:szCs w:val="30"/>
          <w:rtl/>
          <w:lang w:val="fr-FR" w:bidi="ar-DZ"/>
        </w:rPr>
        <w:t>رقم</w:t>
      </w:r>
      <w:proofErr w:type="gramEnd"/>
      <w:r w:rsidR="00122FAD" w:rsidRPr="00122FAD">
        <w:rPr>
          <w:rFonts w:ascii="Traditional Arabic" w:hAnsi="Traditional Arabic" w:cs="Traditional Arabic"/>
          <w:b/>
          <w:bCs/>
          <w:sz w:val="30"/>
          <w:szCs w:val="30"/>
          <w:rtl/>
          <w:lang w:val="fr-FR" w:bidi="ar-DZ"/>
        </w:rPr>
        <w:t xml:space="preserve"> </w:t>
      </w:r>
      <w:r w:rsidR="00122FAD" w:rsidRPr="00122FAD">
        <w:rPr>
          <w:rFonts w:ascii="Traditional Arabic" w:hAnsi="Traditional Arabic" w:cs="Traditional Arabic"/>
          <w:b/>
          <w:bCs/>
          <w:sz w:val="30"/>
          <w:szCs w:val="30"/>
          <w:lang w:val="fr-FR" w:bidi="ar-DZ"/>
        </w:rPr>
        <w:t>(1)</w:t>
      </w:r>
      <w:r w:rsidR="00122FAD" w:rsidRPr="00122FAD">
        <w:rPr>
          <w:rFonts w:ascii="Traditional Arabic" w:hAnsi="Traditional Arabic" w:cs="Traditional Arabic"/>
          <w:b/>
          <w:bCs/>
          <w:sz w:val="30"/>
          <w:szCs w:val="30"/>
          <w:rtl/>
          <w:lang w:val="fr-FR" w:bidi="ar-DZ"/>
        </w:rPr>
        <w:t>: مراحل إنشاء مؤسسة مصغرة في اطر جهاز المرافقة</w:t>
      </w:r>
      <w:r w:rsidR="00122FAD" w:rsidRPr="00122FAD">
        <w:rPr>
          <w:rFonts w:ascii="Traditional Arabic" w:hAnsi="Traditional Arabic" w:cs="Traditional Arabic"/>
          <w:sz w:val="30"/>
          <w:szCs w:val="30"/>
          <w:rtl/>
          <w:lang w:val="fr-FR"/>
        </w:rPr>
        <w:tab/>
      </w: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sz w:val="30"/>
          <w:szCs w:val="30"/>
          <w:rtl/>
          <w:lang w:val="fr-FR"/>
        </w:rPr>
        <w:tab/>
      </w: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b/>
          <w:bCs/>
          <w:sz w:val="28"/>
          <w:szCs w:val="28"/>
          <w:rtl/>
          <w:lang w:val="fr-FR"/>
        </w:rPr>
      </w:pPr>
    </w:p>
    <w:p w:rsidR="00122FAD" w:rsidRPr="00122FAD" w:rsidRDefault="00122FAD" w:rsidP="00122FAD">
      <w:pPr>
        <w:ind w:firstLine="708"/>
        <w:jc w:val="both"/>
        <w:rPr>
          <w:rFonts w:ascii="Traditional Arabic" w:hAnsi="Traditional Arabic" w:cs="Traditional Arabic"/>
          <w:sz w:val="28"/>
          <w:szCs w:val="28"/>
          <w:rtl/>
          <w:lang w:val="fr-FR"/>
        </w:rPr>
      </w:pPr>
      <w:r w:rsidRPr="00122FAD">
        <w:rPr>
          <w:rFonts w:ascii="Traditional Arabic" w:hAnsi="Traditional Arabic" w:cs="Traditional Arabic"/>
          <w:b/>
          <w:bCs/>
          <w:sz w:val="28"/>
          <w:szCs w:val="28"/>
          <w:rtl/>
          <w:lang w:val="fr-FR"/>
        </w:rPr>
        <w:lastRenderedPageBreak/>
        <w:t>المصدر:</w:t>
      </w:r>
      <w:r w:rsidRPr="00122FAD">
        <w:rPr>
          <w:rFonts w:ascii="Traditional Arabic" w:hAnsi="Traditional Arabic" w:cs="Traditional Arabic"/>
          <w:sz w:val="28"/>
          <w:szCs w:val="28"/>
          <w:rtl/>
          <w:lang w:val="fr-FR"/>
        </w:rPr>
        <w:t xml:space="preserve"> من إعداد الباحثين بالاعتماد على الدراسة الميدانية في الوكالة الوطنية لدعم </w:t>
      </w:r>
      <w:proofErr w:type="gramStart"/>
      <w:r w:rsidRPr="00122FAD">
        <w:rPr>
          <w:rFonts w:ascii="Traditional Arabic" w:hAnsi="Traditional Arabic" w:cs="Traditional Arabic"/>
          <w:sz w:val="28"/>
          <w:szCs w:val="28"/>
          <w:rtl/>
          <w:lang w:val="fr-FR"/>
        </w:rPr>
        <w:t>تشغيل</w:t>
      </w:r>
      <w:proofErr w:type="gramEnd"/>
      <w:r w:rsidRPr="00122FAD">
        <w:rPr>
          <w:rFonts w:ascii="Traditional Arabic" w:hAnsi="Traditional Arabic" w:cs="Traditional Arabic"/>
          <w:sz w:val="28"/>
          <w:szCs w:val="28"/>
          <w:rtl/>
          <w:lang w:val="fr-FR"/>
        </w:rPr>
        <w:t xml:space="preserve"> الشباب؛</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فمن أجل إنشاء مؤسسة </w:t>
      </w:r>
      <w:proofErr w:type="gramStart"/>
      <w:r w:rsidRPr="00122FAD">
        <w:rPr>
          <w:rFonts w:ascii="Traditional Arabic" w:hAnsi="Traditional Arabic" w:cs="Traditional Arabic"/>
          <w:sz w:val="30"/>
          <w:szCs w:val="30"/>
          <w:rtl/>
          <w:lang w:val="fr-FR"/>
        </w:rPr>
        <w:t>مصغرة  يجب</w:t>
      </w:r>
      <w:proofErr w:type="gramEnd"/>
      <w:r w:rsidRPr="00122FAD">
        <w:rPr>
          <w:rFonts w:ascii="Traditional Arabic" w:hAnsi="Traditional Arabic" w:cs="Traditional Arabic"/>
          <w:sz w:val="30"/>
          <w:szCs w:val="30"/>
          <w:rtl/>
          <w:lang w:val="fr-FR"/>
        </w:rPr>
        <w:t xml:space="preserve"> أن يمر صاحب الفكرة بعدة مراحل أساسية والتي تلازمه فيها الوكالة حتى يتمكن من التجسيد الفعلي مشروعه.</w:t>
      </w:r>
    </w:p>
    <w:p w:rsidR="00122FAD" w:rsidRPr="00122FAD" w:rsidRDefault="00122FAD" w:rsidP="00122FAD">
      <w:pPr>
        <w:numPr>
          <w:ilvl w:val="0"/>
          <w:numId w:val="11"/>
        </w:numPr>
        <w:jc w:val="both"/>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rPr>
        <w:t>مرحلة</w:t>
      </w:r>
      <w:proofErr w:type="gramEnd"/>
      <w:r w:rsidRPr="00122FAD">
        <w:rPr>
          <w:rFonts w:ascii="Traditional Arabic" w:hAnsi="Traditional Arabic" w:cs="Traditional Arabic"/>
          <w:b/>
          <w:bCs/>
          <w:sz w:val="30"/>
          <w:szCs w:val="30"/>
          <w:rtl/>
          <w:lang w:val="fr-FR"/>
        </w:rPr>
        <w:t xml:space="preserve"> الاستقبال:</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قبل إيداع الملف من طرف صاحب الفكرة، وعند التحاقه بالوكالة يمر بمرحلة أولية تتمثل في مرحلة ما قبل الاستقبال، وهي عبارة عن اجتماع يضم فريق من المستثمرين المحتملين، والذين </w:t>
      </w:r>
      <w:proofErr w:type="spellStart"/>
      <w:r w:rsidRPr="00122FAD">
        <w:rPr>
          <w:rFonts w:ascii="Traditional Arabic" w:hAnsi="Traditional Arabic" w:cs="Traditional Arabic"/>
          <w:sz w:val="30"/>
          <w:szCs w:val="30"/>
          <w:rtl/>
          <w:lang w:val="fr-FR"/>
        </w:rPr>
        <w:t>يترأوح</w:t>
      </w:r>
      <w:proofErr w:type="spellEnd"/>
      <w:r w:rsidRPr="00122FAD">
        <w:rPr>
          <w:rFonts w:ascii="Traditional Arabic" w:hAnsi="Traditional Arabic" w:cs="Traditional Arabic"/>
          <w:sz w:val="30"/>
          <w:szCs w:val="30"/>
          <w:rtl/>
          <w:lang w:val="fr-FR"/>
        </w:rPr>
        <w:t xml:space="preserve"> عددهم بين ستة (6) إلى خمسة عشر فردا (15) والمكلف بالدراسات، وفي هذه المرحلة تعطى معلومات عامة حول جهز الوكالة ومختلف الإعانات الممنوحة، لتترك فيما بعد كامل الحرية لحاملي الأفكار للتحدث عن أفكار مشاريعهم، وتنتهي هذه المرحلة بانتقال </w:t>
      </w:r>
      <w:proofErr w:type="spellStart"/>
      <w:r w:rsidRPr="00122FAD">
        <w:rPr>
          <w:rFonts w:ascii="Traditional Arabic" w:hAnsi="Traditional Arabic" w:cs="Traditional Arabic"/>
          <w:sz w:val="30"/>
          <w:szCs w:val="30"/>
          <w:rtl/>
          <w:lang w:val="fr-FR"/>
        </w:rPr>
        <w:t>المقأول</w:t>
      </w:r>
      <w:proofErr w:type="spellEnd"/>
      <w:r w:rsidRPr="00122FAD">
        <w:rPr>
          <w:rFonts w:ascii="Traditional Arabic" w:hAnsi="Traditional Arabic" w:cs="Traditional Arabic"/>
          <w:sz w:val="30"/>
          <w:szCs w:val="30"/>
          <w:rtl/>
          <w:lang w:val="fr-FR"/>
        </w:rPr>
        <w:t xml:space="preserve"> إلى مرحلة المقابلة الشخصية، ويتم فيها التحدث مطولا بينه وبين احد المكلفين بالدراسات عن فكرة المشروع، وعن كيفية تشكيل الملف.</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وفي مرحلة أخيرة يتم إيداع الملف من طرف الشاب </w:t>
      </w:r>
      <w:proofErr w:type="spellStart"/>
      <w:r w:rsidRPr="00122FAD">
        <w:rPr>
          <w:rFonts w:ascii="Traditional Arabic" w:hAnsi="Traditional Arabic" w:cs="Traditional Arabic"/>
          <w:sz w:val="30"/>
          <w:szCs w:val="30"/>
          <w:rtl/>
          <w:lang w:val="fr-FR"/>
        </w:rPr>
        <w:t>المقأول</w:t>
      </w:r>
      <w:proofErr w:type="spellEnd"/>
      <w:r w:rsidRPr="00122FAD">
        <w:rPr>
          <w:rFonts w:ascii="Traditional Arabic" w:hAnsi="Traditional Arabic" w:cs="Traditional Arabic"/>
          <w:sz w:val="30"/>
          <w:szCs w:val="30"/>
          <w:rtl/>
          <w:lang w:val="fr-FR"/>
        </w:rPr>
        <w:t>، والذي يضم بدوره الملفين الفرعيين التاليين</w:t>
      </w:r>
      <w:r w:rsidRPr="00122FAD">
        <w:rPr>
          <w:rFonts w:ascii="Traditional Arabic" w:hAnsi="Traditional Arabic" w:cs="Traditional Arabic"/>
          <w:sz w:val="30"/>
          <w:szCs w:val="30"/>
          <w:vertAlign w:val="superscript"/>
          <w:rtl/>
          <w:lang w:val="fr-FR"/>
        </w:rPr>
        <w:endnoteReference w:id="11"/>
      </w:r>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b/>
          <w:bCs/>
          <w:sz w:val="30"/>
          <w:szCs w:val="30"/>
          <w:rtl/>
          <w:lang w:val="fr-FR"/>
        </w:rPr>
        <w:t xml:space="preserve">أ. </w:t>
      </w:r>
      <w:proofErr w:type="gramStart"/>
      <w:r w:rsidRPr="00122FAD">
        <w:rPr>
          <w:rFonts w:ascii="Traditional Arabic" w:hAnsi="Traditional Arabic" w:cs="Traditional Arabic"/>
          <w:b/>
          <w:bCs/>
          <w:sz w:val="30"/>
          <w:szCs w:val="30"/>
          <w:rtl/>
          <w:lang w:val="fr-FR"/>
        </w:rPr>
        <w:t>الملف</w:t>
      </w:r>
      <w:proofErr w:type="gramEnd"/>
      <w:r w:rsidRPr="00122FAD">
        <w:rPr>
          <w:rFonts w:ascii="Traditional Arabic" w:hAnsi="Traditional Arabic" w:cs="Traditional Arabic"/>
          <w:b/>
          <w:bCs/>
          <w:sz w:val="30"/>
          <w:szCs w:val="30"/>
          <w:rtl/>
          <w:lang w:val="fr-FR"/>
        </w:rPr>
        <w:t xml:space="preserve"> الإداري:</w:t>
      </w:r>
      <w:r w:rsidRPr="00122FAD">
        <w:rPr>
          <w:rFonts w:ascii="Traditional Arabic" w:hAnsi="Traditional Arabic" w:cs="Traditional Arabic"/>
          <w:sz w:val="30"/>
          <w:szCs w:val="30"/>
          <w:rtl/>
          <w:lang w:val="fr-FR"/>
        </w:rPr>
        <w:t xml:space="preserve"> ويتكون مما يلي: </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طلب خطي للحصول على الامتيازات يوجه إلى المدير العام الوكالة، ويكون ممضي من طرف الشركاء (نسختين) ، ويوضح نوع التمويل ثنائي أم ثلاثي؛</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شهادة ميلاد رقم 13؛</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 xml:space="preserve">صورة طبق الأصل لبطاقة التعريف </w:t>
      </w:r>
      <w:proofErr w:type="gramStart"/>
      <w:r w:rsidRPr="00122FAD">
        <w:rPr>
          <w:rFonts w:ascii="Traditional Arabic" w:hAnsi="Traditional Arabic" w:cs="Traditional Arabic"/>
          <w:sz w:val="30"/>
          <w:szCs w:val="30"/>
          <w:rtl/>
          <w:lang w:val="fr-FR"/>
        </w:rPr>
        <w:t>الوطنية</w:t>
      </w:r>
      <w:proofErr w:type="gramEnd"/>
      <w:r w:rsidRPr="00122FAD">
        <w:rPr>
          <w:rFonts w:ascii="Traditional Arabic" w:hAnsi="Traditional Arabic" w:cs="Traditional Arabic"/>
          <w:sz w:val="30"/>
          <w:szCs w:val="30"/>
          <w:rtl/>
          <w:lang w:val="fr-FR"/>
        </w:rPr>
        <w:t>؛</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 xml:space="preserve">وثائق تثبت المؤهلات المهنية لصاحب أو أصحاب المشروع </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rPr>
        <w:t xml:space="preserve">شهادات علمية، شهادات </w:t>
      </w:r>
      <w:proofErr w:type="gramStart"/>
      <w:r w:rsidRPr="00122FAD">
        <w:rPr>
          <w:rFonts w:ascii="Traditional Arabic" w:hAnsi="Traditional Arabic" w:cs="Traditional Arabic"/>
          <w:sz w:val="30"/>
          <w:szCs w:val="30"/>
          <w:rtl/>
          <w:lang w:val="fr-FR"/>
        </w:rPr>
        <w:t>عمل .</w:t>
      </w:r>
      <w:proofErr w:type="gramEnd"/>
      <w:r w:rsidRPr="00122FAD">
        <w:rPr>
          <w:rFonts w:ascii="Traditional Arabic" w:hAnsi="Traditional Arabic" w:cs="Traditional Arabic"/>
          <w:sz w:val="30"/>
          <w:szCs w:val="30"/>
          <w:rtl/>
          <w:lang w:val="fr-FR"/>
        </w:rPr>
        <w:t>..</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 xml:space="preserve">شهادة الإقامة لصاحب أو </w:t>
      </w:r>
      <w:proofErr w:type="gramStart"/>
      <w:r w:rsidRPr="00122FAD">
        <w:rPr>
          <w:rFonts w:ascii="Traditional Arabic" w:hAnsi="Traditional Arabic" w:cs="Traditional Arabic"/>
          <w:sz w:val="30"/>
          <w:szCs w:val="30"/>
          <w:rtl/>
          <w:lang w:val="fr-FR"/>
        </w:rPr>
        <w:t>أصحاب</w:t>
      </w:r>
      <w:proofErr w:type="gramEnd"/>
      <w:r w:rsidRPr="00122FAD">
        <w:rPr>
          <w:rFonts w:ascii="Traditional Arabic" w:hAnsi="Traditional Arabic" w:cs="Traditional Arabic"/>
          <w:sz w:val="30"/>
          <w:szCs w:val="30"/>
          <w:rtl/>
          <w:lang w:val="fr-FR"/>
        </w:rPr>
        <w:t xml:space="preserve"> المشروع؛</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 xml:space="preserve">تعهد بخلق ثلاث مناصب شغل دائمة بما في ذلك صاحب المشروع، اذا كان سن المسير </w:t>
      </w:r>
      <w:proofErr w:type="spellStart"/>
      <w:r w:rsidRPr="00122FAD">
        <w:rPr>
          <w:rFonts w:ascii="Traditional Arabic" w:hAnsi="Traditional Arabic" w:cs="Traditional Arabic"/>
          <w:sz w:val="30"/>
          <w:szCs w:val="30"/>
          <w:rtl/>
          <w:lang w:val="fr-FR"/>
        </w:rPr>
        <w:t>يترأوح</w:t>
      </w:r>
      <w:proofErr w:type="spellEnd"/>
      <w:r w:rsidRPr="00122FAD">
        <w:rPr>
          <w:rFonts w:ascii="Traditional Arabic" w:hAnsi="Traditional Arabic" w:cs="Traditional Arabic"/>
          <w:sz w:val="30"/>
          <w:szCs w:val="30"/>
          <w:rtl/>
          <w:lang w:val="fr-FR"/>
        </w:rPr>
        <w:t xml:space="preserve"> ما بين 35 و40 سنة؛</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rPr>
        <w:t>اعتماد</w:t>
      </w:r>
      <w:proofErr w:type="gramEnd"/>
      <w:r w:rsidRPr="00122FAD">
        <w:rPr>
          <w:rFonts w:ascii="Traditional Arabic" w:hAnsi="Traditional Arabic" w:cs="Traditional Arabic"/>
          <w:sz w:val="30"/>
          <w:szCs w:val="30"/>
          <w:rtl/>
          <w:lang w:val="fr-FR"/>
        </w:rPr>
        <w:t xml:space="preserve"> أو رخصة أو تصريح بممارسة النشاط عندما يتعلق هذا الأخير بالمهن الحرة؛</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إثبات الشاب العاطل عن العمل من خلال:</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rPr>
        <w:t xml:space="preserve">شهادة عدم الاشتراك في الضمان الاجتماعي للأجراء </w:t>
      </w:r>
      <w:r w:rsidRPr="00122FAD">
        <w:rPr>
          <w:rFonts w:ascii="Traditional Arabic" w:hAnsi="Traditional Arabic" w:cs="Traditional Arabic"/>
          <w:sz w:val="30"/>
          <w:szCs w:val="30"/>
          <w:lang w:val="fr-FR" w:bidi="ar-DZ"/>
        </w:rPr>
        <w:t>CNAS</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شهادة عدم الاشتراك في الضمان الاجتماعي لغير </w:t>
      </w:r>
      <w:proofErr w:type="gramStart"/>
      <w:r w:rsidRPr="00122FAD">
        <w:rPr>
          <w:rFonts w:ascii="Traditional Arabic" w:hAnsi="Traditional Arabic" w:cs="Traditional Arabic"/>
          <w:sz w:val="30"/>
          <w:szCs w:val="30"/>
          <w:rtl/>
          <w:lang w:val="fr-FR" w:bidi="ar-DZ"/>
        </w:rPr>
        <w:t>الأجراء</w:t>
      </w:r>
      <w:proofErr w:type="gramEnd"/>
      <w:r w:rsidRPr="00122FAD">
        <w:rPr>
          <w:rFonts w:ascii="Traditional Arabic" w:hAnsi="Traditional Arabic" w:cs="Traditional Arabic"/>
          <w:sz w:val="30"/>
          <w:szCs w:val="30"/>
          <w:rtl/>
          <w:lang w:val="fr-FR" w:bidi="ar-DZ"/>
        </w:rPr>
        <w:t xml:space="preserve"> </w:t>
      </w:r>
      <w:r w:rsidRPr="00122FAD">
        <w:rPr>
          <w:rFonts w:ascii="Traditional Arabic" w:hAnsi="Traditional Arabic" w:cs="Traditional Arabic"/>
          <w:sz w:val="30"/>
          <w:szCs w:val="30"/>
          <w:lang w:val="fr-FR" w:bidi="ar-DZ"/>
        </w:rPr>
        <w:t>CASNOS</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وللحصول </w:t>
      </w:r>
      <w:proofErr w:type="gramStart"/>
      <w:r w:rsidRPr="00122FAD">
        <w:rPr>
          <w:rFonts w:ascii="Traditional Arabic" w:hAnsi="Traditional Arabic" w:cs="Traditional Arabic"/>
          <w:sz w:val="30"/>
          <w:szCs w:val="30"/>
          <w:rtl/>
          <w:lang w:val="fr-FR"/>
        </w:rPr>
        <w:t>على</w:t>
      </w:r>
      <w:proofErr w:type="gramEnd"/>
      <w:r w:rsidRPr="00122FAD">
        <w:rPr>
          <w:rFonts w:ascii="Traditional Arabic" w:hAnsi="Traditional Arabic" w:cs="Traditional Arabic"/>
          <w:sz w:val="30"/>
          <w:szCs w:val="30"/>
          <w:rtl/>
          <w:lang w:val="fr-FR"/>
        </w:rPr>
        <w:t xml:space="preserve"> احد هاتين الوثيقتين يتقدم صاحب المشروع إلى الإدارة المعنية مصحوبا بالوثائق التالية:</w:t>
      </w:r>
    </w:p>
    <w:p w:rsidR="00122FAD" w:rsidRPr="00122FAD" w:rsidRDefault="00122FAD" w:rsidP="00122FAD">
      <w:pPr>
        <w:numPr>
          <w:ilvl w:val="0"/>
          <w:numId w:val="4"/>
        </w:numPr>
        <w:jc w:val="both"/>
        <w:rPr>
          <w:rFonts w:ascii="Traditional Arabic" w:hAnsi="Traditional Arabic" w:cs="Traditional Arabic"/>
          <w:sz w:val="30"/>
          <w:szCs w:val="30"/>
          <w:rtl/>
          <w:lang w:val="fr-FR"/>
        </w:rPr>
      </w:pPr>
      <w:proofErr w:type="gramStart"/>
      <w:r w:rsidRPr="00122FAD">
        <w:rPr>
          <w:rFonts w:ascii="Traditional Arabic" w:hAnsi="Traditional Arabic" w:cs="Traditional Arabic"/>
          <w:sz w:val="30"/>
          <w:szCs w:val="30"/>
          <w:rtl/>
          <w:lang w:val="fr-FR"/>
        </w:rPr>
        <w:t>شهادة</w:t>
      </w:r>
      <w:proofErr w:type="gramEnd"/>
      <w:r w:rsidRPr="00122FAD">
        <w:rPr>
          <w:rFonts w:ascii="Traditional Arabic" w:hAnsi="Traditional Arabic" w:cs="Traditional Arabic"/>
          <w:sz w:val="30"/>
          <w:szCs w:val="30"/>
          <w:rtl/>
          <w:lang w:val="fr-FR"/>
        </w:rPr>
        <w:t xml:space="preserve"> الميلاد؛</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جدول المستحقات (شهادة </w:t>
      </w:r>
      <w:proofErr w:type="gramStart"/>
      <w:r w:rsidRPr="00122FAD">
        <w:rPr>
          <w:rFonts w:ascii="Traditional Arabic" w:hAnsi="Traditional Arabic" w:cs="Traditional Arabic"/>
          <w:sz w:val="30"/>
          <w:szCs w:val="30"/>
          <w:rtl/>
          <w:lang w:val="fr-FR"/>
        </w:rPr>
        <w:t>عدم</w:t>
      </w:r>
      <w:proofErr w:type="gramEnd"/>
      <w:r w:rsidRPr="00122FAD">
        <w:rPr>
          <w:rFonts w:ascii="Traditional Arabic" w:hAnsi="Traditional Arabic" w:cs="Traditional Arabic"/>
          <w:sz w:val="30"/>
          <w:szCs w:val="30"/>
          <w:rtl/>
          <w:lang w:val="fr-FR"/>
        </w:rPr>
        <w:t xml:space="preserve"> الخضوع للضريبة)؛</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تصريح </w:t>
      </w:r>
      <w:proofErr w:type="gramStart"/>
      <w:r w:rsidRPr="00122FAD">
        <w:rPr>
          <w:rFonts w:ascii="Traditional Arabic" w:hAnsi="Traditional Arabic" w:cs="Traditional Arabic"/>
          <w:sz w:val="30"/>
          <w:szCs w:val="30"/>
          <w:rtl/>
          <w:lang w:val="fr-FR"/>
        </w:rPr>
        <w:t>شرفي</w:t>
      </w:r>
      <w:proofErr w:type="gramEnd"/>
      <w:r w:rsidRPr="00122FAD">
        <w:rPr>
          <w:rFonts w:ascii="Traditional Arabic" w:hAnsi="Traditional Arabic" w:cs="Traditional Arabic"/>
          <w:sz w:val="30"/>
          <w:szCs w:val="30"/>
          <w:rtl/>
          <w:lang w:val="fr-FR"/>
        </w:rPr>
        <w:t xml:space="preserve"> (وثيقة مرفقة)؛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كما يقوم المستثمر بتحضير ملف آخر وهو الملف المالي.</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الملف المالي:</w:t>
      </w:r>
      <w:r w:rsidRPr="00122FAD">
        <w:rPr>
          <w:rFonts w:ascii="Traditional Arabic" w:hAnsi="Traditional Arabic" w:cs="Traditional Arabic"/>
          <w:sz w:val="30"/>
          <w:szCs w:val="30"/>
          <w:rtl/>
          <w:lang w:val="fr-FR"/>
        </w:rPr>
        <w:t xml:space="preserve"> ويشمل هو الأخر ما </w:t>
      </w:r>
      <w:proofErr w:type="gramStart"/>
      <w:r w:rsidRPr="00122FAD">
        <w:rPr>
          <w:rFonts w:ascii="Traditional Arabic" w:hAnsi="Traditional Arabic" w:cs="Traditional Arabic"/>
          <w:sz w:val="30"/>
          <w:szCs w:val="30"/>
          <w:rtl/>
          <w:lang w:val="fr-FR"/>
        </w:rPr>
        <w:t>يلي</w:t>
      </w:r>
      <w:r w:rsidRPr="00122FAD">
        <w:rPr>
          <w:rFonts w:ascii="Traditional Arabic" w:hAnsi="Traditional Arabic" w:cs="Traditional Arabic"/>
          <w:sz w:val="30"/>
          <w:szCs w:val="30"/>
          <w:vertAlign w:val="superscript"/>
          <w:rtl/>
          <w:lang w:val="fr-FR"/>
        </w:rPr>
        <w:endnoteReference w:id="12"/>
      </w:r>
      <w:r w:rsidRPr="00122FAD">
        <w:rPr>
          <w:rFonts w:ascii="Traditional Arabic" w:hAnsi="Traditional Arabic" w:cs="Traditional Arabic"/>
          <w:sz w:val="30"/>
          <w:szCs w:val="30"/>
          <w:rtl/>
          <w:lang w:val="fr-FR"/>
        </w:rPr>
        <w:t>:</w:t>
      </w:r>
      <w:proofErr w:type="gramEnd"/>
    </w:p>
    <w:p w:rsidR="00122FAD" w:rsidRPr="00122FAD" w:rsidRDefault="00122FAD" w:rsidP="00122FAD">
      <w:pPr>
        <w:numPr>
          <w:ilvl w:val="0"/>
          <w:numId w:val="29"/>
        </w:numPr>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 xml:space="preserve">الفاتورة الشكلية للعتاد معفية من الرسوم: </w:t>
      </w:r>
      <w:r w:rsidRPr="00122FAD">
        <w:rPr>
          <w:rFonts w:ascii="Traditional Arabic" w:hAnsi="Traditional Arabic" w:cs="Traditional Arabic"/>
          <w:sz w:val="30"/>
          <w:szCs w:val="30"/>
          <w:rtl/>
          <w:lang w:val="fr-FR"/>
        </w:rPr>
        <w:t xml:space="preserve">يتصل الشاب المستثمر بأحد الموردين، الذي قد تساعده الوكالة على الاتصال بهم من خلال توجيهه إلى مجموعة من الموردين المختصين في بيع التجهيزات المعنية بالنشاط وذلك على سبيل النصح، كما يمكنه التعرف عليهم أيضا من خلال توجهه إلى غرفة التجارة والصناعة بالولاية، والتي لها دور </w:t>
      </w:r>
      <w:r w:rsidRPr="00122FAD">
        <w:rPr>
          <w:rFonts w:ascii="Traditional Arabic" w:hAnsi="Traditional Arabic" w:cs="Traditional Arabic"/>
          <w:sz w:val="30"/>
          <w:szCs w:val="30"/>
          <w:rtl/>
          <w:lang w:val="fr-FR"/>
        </w:rPr>
        <w:lastRenderedPageBreak/>
        <w:t>أساسي في المساعدة على بناء علاقات مع الشركاء الوطنيين والأجانب، مما يمكن من تزويد المستثمرين أصحاب المشاريع بمختلف المعلومات الضرورية من خلال بعض المجلات والوثائق الدورية التي تصدرها هذه الهيئة، إضافة إلى تنظيمها لبعض الصالونات والمعارض التي تسمح بالاتصال المباشر مع الموردين ومختلف الأطراف.</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يحصل المستثمر على فاتورة شكلية من المورد بالمبلغ الإجمالي للتجهيزات المراد اقتناؤها، وتكون تلك الفاتورة أولية أو شكلية يمكن أن تتغير فيما بعد من ناحية التجهيزات في حد ذاتها أو المورد أو المبلغ الإجمالي لها، فالهدف منها هو مساعدة فقط على حساب القيمة المبدئية للاستثمار وإعداد الهيكل  المالي وجدول  حسابات النتائج من طرف الوكالة</w:t>
      </w:r>
    </w:p>
    <w:p w:rsidR="00122FAD" w:rsidRPr="00122FAD" w:rsidRDefault="00122FAD" w:rsidP="00122FAD">
      <w:pPr>
        <w:numPr>
          <w:ilvl w:val="0"/>
          <w:numId w:val="29"/>
        </w:numPr>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فاتورة شكلية للتأمينات متعددة الأخطار:</w:t>
      </w:r>
      <w:r w:rsidRPr="00122FAD">
        <w:rPr>
          <w:rFonts w:ascii="Traditional Arabic" w:hAnsi="Traditional Arabic" w:cs="Traditional Arabic"/>
          <w:sz w:val="30"/>
          <w:szCs w:val="30"/>
          <w:rtl/>
          <w:lang w:val="fr-FR"/>
        </w:rPr>
        <w:t xml:space="preserve"> تمنح من طرف احد شركات التأمين، يقوم المستثمر بالتأمين على التجهيزات المراد اقتنائها والتي حددت قيمتها الإجمالية في الفواتير الشكلية السابقة، وبالتالي ستكون فاتورة التأمين هذه شكلية، وتمنح دون مقابل للان يتم التأمين فعليا عن التجهيزات فيما بعد أي بعد اقتنائها فعليا</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rPr>
        <w:t>كشف التهيئة متضمن الرسوم ان اقتضى الأمر ذلك</w:t>
      </w:r>
      <w:r w:rsidRPr="00122FAD">
        <w:rPr>
          <w:rFonts w:ascii="Traditional Arabic" w:hAnsi="Traditional Arabic" w:cs="Traditional Arabic"/>
          <w:sz w:val="30"/>
          <w:szCs w:val="30"/>
          <w:rtl/>
          <w:lang w:val="fr-FR" w:bidi="ar-DZ"/>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وتقدم كل هذه الوثائق أو الملف رفقة الملف الإداري للوكالة، ليتم دراسته من قبل المكلفين بالدراسات، وتنتهي هذه الدراسة بإعداد الدراسة التقني اقتصادية والتي تضم اعد</w:t>
      </w:r>
      <w:r w:rsidRPr="00122FAD">
        <w:rPr>
          <w:rFonts w:ascii="Traditional Arabic" w:hAnsi="Traditional Arabic" w:cs="Traditional Arabic"/>
          <w:sz w:val="30"/>
          <w:szCs w:val="30"/>
          <w:rtl/>
          <w:lang w:val="fr-FR" w:bidi="ar-DZ"/>
        </w:rPr>
        <w:t>ا</w:t>
      </w:r>
      <w:r w:rsidRPr="00122FAD">
        <w:rPr>
          <w:rFonts w:ascii="Traditional Arabic" w:hAnsi="Traditional Arabic" w:cs="Traditional Arabic"/>
          <w:sz w:val="30"/>
          <w:szCs w:val="30"/>
          <w:rtl/>
          <w:lang w:val="fr-FR"/>
        </w:rPr>
        <w:t xml:space="preserve">د جدول حسابات النتائج ، إضافة إلى الميزانيات التقديرية على مدى ثلاث سنوات، وذلك اعتمادا على برنامج إلي يسمح بحسابها، هذا إضافة إلى تقديم دراسة تشمل كل متغيرات السوق والمحيط (الزبائن، الموردين وسياسة الاتصال، الترويج، المنافسين....) وعادة لا </w:t>
      </w:r>
      <w:proofErr w:type="spellStart"/>
      <w:r w:rsidRPr="00122FAD">
        <w:rPr>
          <w:rFonts w:ascii="Traditional Arabic" w:hAnsi="Traditional Arabic" w:cs="Traditional Arabic"/>
          <w:sz w:val="30"/>
          <w:szCs w:val="30"/>
          <w:rtl/>
          <w:lang w:val="fr-FR"/>
        </w:rPr>
        <w:t>تتجأوز</w:t>
      </w:r>
      <w:proofErr w:type="spellEnd"/>
      <w:r w:rsidRPr="00122FAD">
        <w:rPr>
          <w:rFonts w:ascii="Traditional Arabic" w:hAnsi="Traditional Arabic" w:cs="Traditional Arabic"/>
          <w:sz w:val="30"/>
          <w:szCs w:val="30"/>
          <w:rtl/>
          <w:lang w:val="fr-FR"/>
        </w:rPr>
        <w:t xml:space="preserve"> مهلة الدراسة عشرين (20) يوما،  تنتهي بمنح </w:t>
      </w:r>
      <w:proofErr w:type="spellStart"/>
      <w:r w:rsidRPr="00122FAD">
        <w:rPr>
          <w:rFonts w:ascii="Traditional Arabic" w:hAnsi="Traditional Arabic" w:cs="Traditional Arabic"/>
          <w:sz w:val="30"/>
          <w:szCs w:val="30"/>
          <w:rtl/>
          <w:lang w:val="fr-FR"/>
        </w:rPr>
        <w:t>المقأول</w:t>
      </w:r>
      <w:proofErr w:type="spellEnd"/>
      <w:r w:rsidRPr="00122FAD">
        <w:rPr>
          <w:rFonts w:ascii="Traditional Arabic" w:hAnsi="Traditional Arabic" w:cs="Traditional Arabic"/>
          <w:sz w:val="30"/>
          <w:szCs w:val="30"/>
          <w:rtl/>
          <w:lang w:val="fr-FR"/>
        </w:rPr>
        <w:t xml:space="preserve"> شهادة التأهيل، وتبلغ تكلفة هذه الدراسة 1700 دج ( 1500 دج منها تمثل حقوق الدراسة تقن اقتصادية، و200 تمثل مقابل استلام شهادة التأهيل)</w:t>
      </w:r>
    </w:p>
    <w:p w:rsid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نشير أيضا إلى انه في حالة ما ذا رفض تمويل المشروع من اللجنة المختصة الولاية</w:t>
      </w:r>
      <w:r w:rsidRPr="00122FAD">
        <w:rPr>
          <w:rFonts w:ascii="Traditional Arabic" w:hAnsi="Traditional Arabic" w:cs="Traditional Arabic"/>
          <w:sz w:val="30"/>
          <w:szCs w:val="30"/>
          <w:vertAlign w:val="superscript"/>
          <w:rtl/>
          <w:lang w:val="fr-FR"/>
        </w:rPr>
        <w:endnoteReference w:customMarkFollows="1" w:id="13"/>
        <w:sym w:font="Symbol" w:char="F02A"/>
      </w:r>
      <w:r w:rsidRPr="00122FAD">
        <w:rPr>
          <w:rFonts w:ascii="Traditional Arabic" w:hAnsi="Traditional Arabic" w:cs="Traditional Arabic"/>
          <w:sz w:val="30"/>
          <w:szCs w:val="30"/>
          <w:rtl/>
          <w:lang w:val="fr-FR"/>
        </w:rPr>
        <w:t xml:space="preserve"> لا يمكن استراد قيمة هذا المبلغ، أما في حالة قبوله فتضاف هذه القيمة إلى مبلغ القرض دون فائدة الذي تمنحه الوكالة.</w:t>
      </w: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rPr>
        <w:lastRenderedPageBreak/>
        <w:t>شكل رقم</w:t>
      </w:r>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b/>
          <w:bCs/>
          <w:sz w:val="30"/>
          <w:szCs w:val="30"/>
          <w:lang w:val="fr-FR" w:bidi="ar-DZ"/>
        </w:rPr>
        <w:t>(3)</w:t>
      </w:r>
      <w:r w:rsidRPr="00122FAD">
        <w:rPr>
          <w:rFonts w:ascii="Traditional Arabic" w:hAnsi="Traditional Arabic" w:cs="Traditional Arabic"/>
          <w:b/>
          <w:bCs/>
          <w:sz w:val="30"/>
          <w:szCs w:val="30"/>
          <w:rtl/>
          <w:lang w:val="fr-FR"/>
        </w:rPr>
        <w:t xml:space="preserve">: مراحل المرافقة </w:t>
      </w:r>
      <w:proofErr w:type="spellStart"/>
      <w:r w:rsidRPr="00122FAD">
        <w:rPr>
          <w:rFonts w:ascii="Traditional Arabic" w:hAnsi="Traditional Arabic" w:cs="Traditional Arabic"/>
          <w:b/>
          <w:bCs/>
          <w:sz w:val="30"/>
          <w:szCs w:val="30"/>
          <w:rtl/>
          <w:lang w:val="fr-FR"/>
        </w:rPr>
        <w:t>المقأولتية</w:t>
      </w:r>
      <w:proofErr w:type="spellEnd"/>
      <w:r w:rsidRPr="00122FAD">
        <w:rPr>
          <w:rFonts w:ascii="Traditional Arabic" w:hAnsi="Traditional Arabic" w:cs="Traditional Arabic"/>
          <w:b/>
          <w:bCs/>
          <w:sz w:val="30"/>
          <w:szCs w:val="30"/>
          <w:rtl/>
          <w:lang w:val="fr-FR"/>
        </w:rPr>
        <w:t xml:space="preserve"> للإنشاء مؤسسة مصغرة.</w:t>
      </w:r>
    </w:p>
    <w:p w:rsidR="00122FAD" w:rsidRPr="00122FAD" w:rsidRDefault="00B20B68" w:rsidP="00122FAD">
      <w:pPr>
        <w:ind w:firstLine="708"/>
        <w:jc w:val="both"/>
        <w:rPr>
          <w:rFonts w:ascii="Traditional Arabic" w:hAnsi="Traditional Arabic" w:cs="Traditional Arabic"/>
          <w:sz w:val="30"/>
          <w:szCs w:val="30"/>
          <w:lang w:bidi="ar-DZ"/>
        </w:rPr>
      </w:pPr>
      <w:r>
        <w:rPr>
          <w:rFonts w:ascii="Traditional Arabic" w:hAnsi="Traditional Arabic" w:cs="Traditional Arabic"/>
          <w:sz w:val="30"/>
          <w:szCs w:val="30"/>
          <w:lang w:val="fr-FR" w:bidi="ar-DZ"/>
        </w:rPr>
        <w:pict>
          <v:group id="_x0000_s1102" style="position:absolute;left:0;text-align:left;margin-left:2.45pt;margin-top:5.9pt;width:477.85pt;height:443.2pt;z-index:251665408" coordorigin="1183,5911" coordsize="9557,8864">
            <v:rect id="_x0000_s1103" style="position:absolute;left:3853;top:5911;width:3810;height:455;flip:y" strokeweight="1.5pt">
              <v:textbox style="mso-next-textbox:#_x0000_s1103">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 xml:space="preserve">التحسيس بالفكر </w:t>
                    </w:r>
                    <w:proofErr w:type="spellStart"/>
                    <w:r w:rsidRPr="00DA3834">
                      <w:rPr>
                        <w:rFonts w:ascii="Traditional Arabic" w:hAnsi="Traditional Arabic" w:cs="Traditional Arabic"/>
                        <w:b/>
                        <w:bCs/>
                        <w:rtl/>
                        <w:lang w:bidi="ar-DZ"/>
                      </w:rPr>
                      <w:t>المق</w:t>
                    </w:r>
                    <w:r>
                      <w:rPr>
                        <w:rFonts w:ascii="Traditional Arabic" w:hAnsi="Traditional Arabic" w:cs="Traditional Arabic"/>
                        <w:b/>
                        <w:bCs/>
                        <w:rtl/>
                        <w:lang w:bidi="ar-DZ"/>
                      </w:rPr>
                      <w:t>أو</w:t>
                    </w:r>
                    <w:r w:rsidRPr="00DA3834">
                      <w:rPr>
                        <w:rFonts w:ascii="Traditional Arabic" w:hAnsi="Traditional Arabic" w:cs="Traditional Arabic"/>
                        <w:b/>
                        <w:bCs/>
                        <w:rtl/>
                        <w:lang w:bidi="ar-DZ"/>
                      </w:rPr>
                      <w:t>لتي</w:t>
                    </w:r>
                    <w:proofErr w:type="spellEnd"/>
                  </w:p>
                </w:txbxContent>
              </v:textbox>
            </v:re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104" type="#_x0000_t115" style="position:absolute;left:8465;top:6019;width:1958;height:1171" strokeweight="1.5pt">
              <v:textbox style="mso-next-textbox:#_x0000_s1104">
                <w:txbxContent>
                  <w:p w:rsidR="00122FAD" w:rsidRPr="00A53665" w:rsidRDefault="00122FAD" w:rsidP="00122FAD">
                    <w:pPr>
                      <w:rPr>
                        <w:rFonts w:ascii="Traditional Arabic" w:hAnsi="Traditional Arabic" w:cs="Traditional Arabic"/>
                        <w:b/>
                        <w:bCs/>
                        <w:sz w:val="32"/>
                        <w:szCs w:val="32"/>
                        <w:lang w:bidi="ar-DZ"/>
                      </w:rPr>
                    </w:pPr>
                    <w:proofErr w:type="gramStart"/>
                    <w:r w:rsidRPr="00A53665">
                      <w:rPr>
                        <w:rFonts w:ascii="Traditional Arabic" w:hAnsi="Traditional Arabic" w:cs="Traditional Arabic"/>
                        <w:b/>
                        <w:bCs/>
                        <w:sz w:val="32"/>
                        <w:szCs w:val="32"/>
                        <w:rtl/>
                        <w:lang w:bidi="ar-DZ"/>
                      </w:rPr>
                      <w:t>الملف</w:t>
                    </w:r>
                    <w:proofErr w:type="gramEnd"/>
                    <w:r w:rsidRPr="00A53665">
                      <w:rPr>
                        <w:rFonts w:ascii="Traditional Arabic" w:hAnsi="Traditional Arabic" w:cs="Traditional Arabic"/>
                        <w:b/>
                        <w:bCs/>
                        <w:sz w:val="32"/>
                        <w:szCs w:val="32"/>
                        <w:rtl/>
                        <w:lang w:bidi="ar-DZ"/>
                      </w:rPr>
                      <w:t xml:space="preserve"> الإداري</w:t>
                    </w:r>
                  </w:p>
                </w:txbxContent>
              </v:textbox>
            </v:shape>
            <v:shape id="_x0000_s1105" type="#_x0000_t115" style="position:absolute;left:1393;top:5911;width:1673;height:1459" strokeweight="1.5pt">
              <v:textbox style="mso-next-textbox:#_x0000_s1105">
                <w:txbxContent>
                  <w:p w:rsidR="00122FAD" w:rsidRPr="00DA3834" w:rsidRDefault="00122FAD" w:rsidP="00122FAD">
                    <w:pPr>
                      <w:jc w:val="center"/>
                      <w:rPr>
                        <w:rFonts w:ascii="Traditional Arabic" w:hAnsi="Traditional Arabic" w:cs="Traditional Arabic"/>
                        <w:b/>
                        <w:bCs/>
                        <w:lang w:bidi="ar-DZ"/>
                      </w:rPr>
                    </w:pPr>
                    <w:proofErr w:type="gramStart"/>
                    <w:r w:rsidRPr="00DA3834">
                      <w:rPr>
                        <w:rFonts w:ascii="Traditional Arabic" w:hAnsi="Traditional Arabic" w:cs="Traditional Arabic"/>
                        <w:b/>
                        <w:bCs/>
                        <w:rtl/>
                        <w:lang w:bidi="ar-DZ"/>
                      </w:rPr>
                      <w:t>تأكيد</w:t>
                    </w:r>
                    <w:proofErr w:type="gramEnd"/>
                    <w:r w:rsidRPr="00DA3834">
                      <w:rPr>
                        <w:rFonts w:ascii="Traditional Arabic" w:hAnsi="Traditional Arabic" w:cs="Traditional Arabic"/>
                        <w:b/>
                        <w:bCs/>
                        <w:rtl/>
                        <w:lang w:bidi="ar-DZ"/>
                      </w:rPr>
                      <w:t xml:space="preserve"> المعارف المهنية</w:t>
                    </w:r>
                  </w:p>
                </w:txbxContent>
              </v:textbox>
            </v:shape>
            <v:shape id="_x0000_s1106" type="#_x0000_t32" style="position:absolute;left:5698;top:6393;width:15;height:326;flip:x" o:connectortype="straight" strokeweight="1.5pt">
              <v:stroke endarrow="block"/>
            </v:shape>
            <v:rect id="_x0000_s1107" style="position:absolute;left:3793;top:6734;width:3810;height:517" strokeweight="1.5pt">
              <v:textbox style="mso-next-textbox:#_x0000_s1107">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 xml:space="preserve">استقبال </w:t>
                    </w:r>
                    <w:proofErr w:type="gramStart"/>
                    <w:r w:rsidRPr="00DA3834">
                      <w:rPr>
                        <w:rFonts w:ascii="Traditional Arabic" w:hAnsi="Traditional Arabic" w:cs="Traditional Arabic" w:hint="cs"/>
                        <w:b/>
                        <w:bCs/>
                        <w:rtl/>
                        <w:lang w:bidi="ar-DZ"/>
                      </w:rPr>
                      <w:t>وإعلام</w:t>
                    </w:r>
                    <w:proofErr w:type="gramEnd"/>
                  </w:p>
                </w:txbxContent>
              </v:textbox>
            </v:rect>
            <v:rect id="_x0000_s1108" style="position:absolute;left:8533;top:7847;width:1755;height:581" strokeweight="1.5pt">
              <v:textbox style="mso-next-textbox:#_x0000_s1108">
                <w:txbxContent>
                  <w:p w:rsidR="00122FAD" w:rsidRPr="00A53665" w:rsidRDefault="00122FAD" w:rsidP="00122FAD">
                    <w:pPr>
                      <w:rPr>
                        <w:rFonts w:ascii="Rockwell Extra Bold" w:hAnsi="Rockwell Extra Bold" w:cs="Traditional Arabic"/>
                        <w:b/>
                        <w:bCs/>
                        <w:sz w:val="32"/>
                        <w:szCs w:val="32"/>
                        <w:lang w:bidi="ar-DZ"/>
                      </w:rPr>
                    </w:pPr>
                    <w:proofErr w:type="gramStart"/>
                    <w:r w:rsidRPr="00A53665">
                      <w:rPr>
                        <w:rFonts w:ascii="Rockwell Extra Bold" w:hAnsi="Rockwell Extra Bold" w:cs="Traditional Arabic"/>
                        <w:b/>
                        <w:bCs/>
                        <w:sz w:val="32"/>
                        <w:szCs w:val="32"/>
                        <w:rtl/>
                        <w:lang w:bidi="ar-DZ"/>
                      </w:rPr>
                      <w:t>الاستقبال</w:t>
                    </w:r>
                    <w:proofErr w:type="gramEnd"/>
                    <w:r w:rsidRPr="00A53665">
                      <w:rPr>
                        <w:rFonts w:ascii="Rockwell Extra Bold" w:hAnsi="Rockwell Extra Bold" w:cs="Traditional Arabic"/>
                        <w:b/>
                        <w:bCs/>
                        <w:sz w:val="32"/>
                        <w:szCs w:val="32"/>
                        <w:rtl/>
                        <w:lang w:bidi="ar-DZ"/>
                      </w:rPr>
                      <w:t xml:space="preserve"> ال</w:t>
                    </w:r>
                    <w:r>
                      <w:rPr>
                        <w:rFonts w:ascii="Rockwell Extra Bold" w:hAnsi="Rockwell Extra Bold" w:cs="Traditional Arabic"/>
                        <w:b/>
                        <w:bCs/>
                        <w:sz w:val="32"/>
                        <w:szCs w:val="32"/>
                        <w:rtl/>
                        <w:lang w:bidi="ar-DZ"/>
                      </w:rPr>
                      <w:t>أو</w:t>
                    </w:r>
                    <w:r w:rsidRPr="00A53665">
                      <w:rPr>
                        <w:rFonts w:ascii="Rockwell Extra Bold" w:hAnsi="Rockwell Extra Bold" w:cs="Traditional Arabic"/>
                        <w:b/>
                        <w:bCs/>
                        <w:sz w:val="32"/>
                        <w:szCs w:val="32"/>
                        <w:rtl/>
                        <w:lang w:bidi="ar-DZ"/>
                      </w:rPr>
                      <w:t>ل</w:t>
                    </w:r>
                  </w:p>
                </w:txbxContent>
              </v:textbox>
            </v:rect>
            <v:rect id="_x0000_s1109" style="position:absolute;left:4018;top:7830;width:3270;height:640" strokeweight="1.5pt">
              <v:textbox style="mso-next-textbox:#_x0000_s1109">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 xml:space="preserve">جلسة </w:t>
                    </w:r>
                    <w:r w:rsidRPr="00DA3834">
                      <w:rPr>
                        <w:rFonts w:ascii="Traditional Arabic" w:hAnsi="Traditional Arabic" w:cs="Traditional Arabic" w:hint="cs"/>
                        <w:b/>
                        <w:bCs/>
                        <w:rtl/>
                        <w:lang w:bidi="ar-DZ"/>
                      </w:rPr>
                      <w:t>إعلامية</w:t>
                    </w:r>
                    <w:r w:rsidRPr="00DA3834">
                      <w:rPr>
                        <w:rFonts w:ascii="Traditional Arabic" w:hAnsi="Traditional Arabic" w:cs="Traditional Arabic"/>
                        <w:b/>
                        <w:bCs/>
                        <w:rtl/>
                        <w:lang w:bidi="ar-DZ"/>
                      </w:rPr>
                      <w:t xml:space="preserve"> جماعية</w:t>
                    </w:r>
                  </w:p>
                </w:txbxContent>
              </v:textbox>
            </v:rect>
            <v:rect id="_x0000_s1110" style="position:absolute;left:1183;top:7919;width:2205;height:581" strokeweight="1.5pt">
              <v:textbox style="mso-next-textbox:#_x0000_s1110">
                <w:txbxContent>
                  <w:p w:rsidR="00122FAD" w:rsidRPr="00DA3834" w:rsidRDefault="00122FAD" w:rsidP="00122FAD">
                    <w:pPr>
                      <w:jc w:val="center"/>
                      <w:rPr>
                        <w:rFonts w:ascii="Traditional Arabic" w:hAnsi="Traditional Arabic" w:cs="Traditional Arabic"/>
                        <w:b/>
                        <w:bCs/>
                        <w:lang w:bidi="ar-DZ"/>
                      </w:rPr>
                    </w:pPr>
                    <w:proofErr w:type="gramStart"/>
                    <w:r w:rsidRPr="00DA3834">
                      <w:rPr>
                        <w:rFonts w:ascii="Traditional Arabic" w:hAnsi="Traditional Arabic" w:cs="Traditional Arabic"/>
                        <w:b/>
                        <w:bCs/>
                        <w:rtl/>
                        <w:lang w:bidi="ar-DZ"/>
                      </w:rPr>
                      <w:t>اللقاء</w:t>
                    </w:r>
                    <w:proofErr w:type="gramEnd"/>
                    <w:r w:rsidRPr="00DA3834">
                      <w:rPr>
                        <w:rFonts w:ascii="Traditional Arabic" w:hAnsi="Traditional Arabic" w:cs="Traditional Arabic"/>
                        <w:b/>
                        <w:bCs/>
                        <w:rtl/>
                        <w:lang w:bidi="ar-DZ"/>
                      </w:rPr>
                      <w:t xml:space="preserve"> الفردي </w:t>
                    </w:r>
                    <w:r w:rsidRPr="00DA3834">
                      <w:rPr>
                        <w:rFonts w:ascii="Traditional Arabic" w:hAnsi="Traditional Arabic" w:cs="Traditional Arabic" w:hint="cs"/>
                        <w:b/>
                        <w:bCs/>
                        <w:rtl/>
                        <w:lang w:bidi="ar-DZ"/>
                      </w:rPr>
                      <w:t>ال</w:t>
                    </w:r>
                    <w:r>
                      <w:rPr>
                        <w:rFonts w:ascii="Traditional Arabic" w:hAnsi="Traditional Arabic" w:cs="Traditional Arabic" w:hint="cs"/>
                        <w:b/>
                        <w:bCs/>
                        <w:rtl/>
                        <w:lang w:bidi="ar-DZ"/>
                      </w:rPr>
                      <w:t>أو</w:t>
                    </w:r>
                    <w:r w:rsidRPr="00DA3834">
                      <w:rPr>
                        <w:rFonts w:ascii="Traditional Arabic" w:hAnsi="Traditional Arabic" w:cs="Traditional Arabic" w:hint="cs"/>
                        <w:b/>
                        <w:bCs/>
                        <w:rtl/>
                        <w:lang w:bidi="ar-DZ"/>
                      </w:rPr>
                      <w:t>ل</w:t>
                    </w:r>
                  </w:p>
                </w:txbxContent>
              </v:textbox>
            </v:rect>
            <v:shape id="_x0000_s1111" type="#_x0000_t32" style="position:absolute;left:2310;top:7250;width:223;height:686" o:connectortype="straight" strokeweight="1.5pt">
              <v:stroke endarrow="block"/>
            </v:shape>
            <v:shape id="_x0000_s1112" type="#_x0000_t32" style="position:absolute;left:3388;top:8164;width:555;height:1;flip:x" o:connectortype="straight" strokeweight="1.5pt">
              <v:stroke endarrow="block"/>
            </v:shape>
            <v:shape id="_x0000_s1113" type="#_x0000_t32" style="position:absolute;left:7288;top:8178;width:1215;height:2;flip:x y" o:connectortype="straight" strokeweight="1.5pt">
              <v:stroke endarrow="block"/>
            </v:shape>
            <v:shape id="_x0000_s1114" type="#_x0000_t32" style="position:absolute;left:7288;top:7191;width:1712;height:821;flip:x" o:connectortype="straight" strokeweight="1.5pt">
              <v:stroke endarrow="block"/>
            </v:shape>
            <v:shape id="_x0000_s1115" type="#_x0000_t32" style="position:absolute;left:2310;top:8500;width:1183;height:592" o:connectortype="straight" strokeweight="1.5pt">
              <v:stroke endarrow="block"/>
            </v:shape>
            <v:shape id="_x0000_s1116" type="#_x0000_t115" style="position:absolute;left:8653;top:8704;width:2087;height:1363" strokeweight="1.5pt">
              <v:textbox style="mso-next-textbox:#_x0000_s1116">
                <w:txbxContent>
                  <w:p w:rsidR="00122FAD" w:rsidRPr="00DA3834" w:rsidRDefault="00122FAD" w:rsidP="00122FAD">
                    <w:pPr>
                      <w:rPr>
                        <w:rFonts w:cs="Traditional Arabic"/>
                        <w:b/>
                        <w:bCs/>
                        <w:lang w:bidi="ar-DZ"/>
                      </w:rPr>
                    </w:pPr>
                    <w:proofErr w:type="gramStart"/>
                    <w:r w:rsidRPr="00DA3834">
                      <w:rPr>
                        <w:rFonts w:cs="Traditional Arabic" w:hint="cs"/>
                        <w:b/>
                        <w:bCs/>
                        <w:rtl/>
                        <w:lang w:bidi="ar-DZ"/>
                      </w:rPr>
                      <w:t>الملف</w:t>
                    </w:r>
                    <w:proofErr w:type="gramEnd"/>
                    <w:r w:rsidRPr="00DA3834">
                      <w:rPr>
                        <w:rFonts w:cs="Traditional Arabic" w:hint="cs"/>
                        <w:b/>
                        <w:bCs/>
                        <w:rtl/>
                        <w:lang w:bidi="ar-DZ"/>
                      </w:rPr>
                      <w:t xml:space="preserve"> التقني للمشروع</w:t>
                    </w:r>
                  </w:p>
                </w:txbxContent>
              </v:textbox>
            </v:shape>
            <v:shape id="_x0000_s1117" type="#_x0000_t32" style="position:absolute;left:8083;top:9199;width:570;height:12;flip:x y" o:connectortype="straight" strokeweight="1.5pt">
              <v:stroke endarrow="block"/>
            </v:shape>
            <v:rect id="_x0000_s1118" style="position:absolute;left:3493;top:8817;width:4515;height:509" strokeweight="1.5pt">
              <v:textbox style="mso-next-textbox:#_x0000_s1118">
                <w:txbxContent>
                  <w:p w:rsidR="00122FAD" w:rsidRPr="00DA3834" w:rsidRDefault="00122FAD" w:rsidP="00122FAD">
                    <w:pPr>
                      <w:jc w:val="center"/>
                      <w:rPr>
                        <w:rFonts w:ascii="Traditional Arabic" w:hAnsi="Traditional Arabic" w:cs="Traditional Arabic"/>
                        <w:b/>
                        <w:bCs/>
                        <w:lang w:bidi="ar-DZ"/>
                      </w:rPr>
                    </w:pPr>
                    <w:proofErr w:type="gramStart"/>
                    <w:r w:rsidRPr="00DA3834">
                      <w:rPr>
                        <w:rFonts w:ascii="Traditional Arabic" w:hAnsi="Traditional Arabic" w:cs="Traditional Arabic"/>
                        <w:b/>
                        <w:bCs/>
                        <w:rtl/>
                        <w:lang w:bidi="ar-DZ"/>
                      </w:rPr>
                      <w:t>هيكلة</w:t>
                    </w:r>
                    <w:proofErr w:type="gramEnd"/>
                    <w:r w:rsidRPr="00DA3834">
                      <w:rPr>
                        <w:rFonts w:ascii="Traditional Arabic" w:hAnsi="Traditional Arabic" w:cs="Traditional Arabic"/>
                        <w:b/>
                        <w:bCs/>
                        <w:rtl/>
                        <w:lang w:bidi="ar-DZ"/>
                      </w:rPr>
                      <w:t xml:space="preserve"> المعطيات المجمعة</w:t>
                    </w:r>
                  </w:p>
                </w:txbxContent>
              </v:textbox>
            </v:rect>
            <v:shape id="_x0000_s1119" type="#_x0000_t32" style="position:absolute;left:5788;top:9340;width:0;height:268" o:connectortype="straight" strokeweight="1.5pt">
              <v:stroke endarrow="block"/>
            </v:shape>
            <v:rect id="_x0000_s1120" style="position:absolute;left:3493;top:10462;width:4515;height:562" strokeweight="1.5pt">
              <v:textbox style="mso-next-textbox:#_x0000_s1120">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 xml:space="preserve">قبول المشروع </w:t>
                    </w:r>
                    <w:proofErr w:type="gramStart"/>
                    <w:r w:rsidRPr="00DA3834">
                      <w:rPr>
                        <w:rFonts w:ascii="Traditional Arabic" w:hAnsi="Traditional Arabic" w:cs="Traditional Arabic"/>
                        <w:b/>
                        <w:bCs/>
                        <w:rtl/>
                        <w:lang w:bidi="ar-DZ"/>
                      </w:rPr>
                      <w:t>من</w:t>
                    </w:r>
                    <w:proofErr w:type="gramEnd"/>
                    <w:r w:rsidRPr="00DA3834">
                      <w:rPr>
                        <w:rFonts w:ascii="Traditional Arabic" w:hAnsi="Traditional Arabic" w:cs="Traditional Arabic"/>
                        <w:b/>
                        <w:bCs/>
                        <w:rtl/>
                        <w:lang w:bidi="ar-DZ"/>
                      </w:rPr>
                      <w:t xml:space="preserve"> طرف لجنة الانتقاء واعتماد وتمويل المشاريع</w:t>
                    </w:r>
                  </w:p>
                </w:txbxContent>
              </v:textbox>
            </v:rect>
            <v:shape id="_x0000_s1121" type="#_x0000_t32" style="position:absolute;left:5788;top:10171;width:0;height:267" o:connectortype="straight" strokeweight="1.5pt">
              <v:stroke endarrow="block"/>
            </v:shape>
            <v:rect id="_x0000_s1122" style="position:absolute;left:3493;top:9608;width:4515;height:562" strokeweight="1.5pt">
              <v:textbox style="mso-next-textbox:#_x0000_s1122">
                <w:txbxContent>
                  <w:p w:rsidR="00122FAD" w:rsidRPr="00DA3834" w:rsidRDefault="00122FAD" w:rsidP="00122FAD">
                    <w:pPr>
                      <w:jc w:val="center"/>
                      <w:rPr>
                        <w:rFonts w:ascii="Traditional Arabic" w:hAnsi="Traditional Arabic" w:cs="Traditional Arabic"/>
                        <w:b/>
                        <w:bCs/>
                        <w:lang w:bidi="ar-DZ"/>
                      </w:rPr>
                    </w:pPr>
                    <w:proofErr w:type="gramStart"/>
                    <w:r w:rsidRPr="00DA3834">
                      <w:rPr>
                        <w:rFonts w:ascii="Traditional Arabic" w:hAnsi="Traditional Arabic" w:cs="Traditional Arabic"/>
                        <w:b/>
                        <w:bCs/>
                        <w:rtl/>
                        <w:lang w:bidi="ar-DZ"/>
                      </w:rPr>
                      <w:t>تقييم</w:t>
                    </w:r>
                    <w:proofErr w:type="gramEnd"/>
                    <w:r w:rsidRPr="00DA3834">
                      <w:rPr>
                        <w:rFonts w:ascii="Traditional Arabic" w:hAnsi="Traditional Arabic" w:cs="Traditional Arabic"/>
                        <w:b/>
                        <w:bCs/>
                        <w:rtl/>
                        <w:lang w:bidi="ar-DZ"/>
                      </w:rPr>
                      <w:t xml:space="preserve"> المشروع</w:t>
                    </w:r>
                  </w:p>
                </w:txbxContent>
              </v:textbox>
            </v:rect>
            <v:shape id="_x0000_s1123" type="#_x0000_t32" style="position:absolute;left:5788;top:11024;width:1;height:184" o:connectortype="straight" strokeweight="1.5pt">
              <v:stroke endarrow="block"/>
            </v:shape>
            <v:rect id="_x0000_s1124" style="position:absolute;left:3418;top:11207;width:4590;height:468;flip:y" strokeweight="1.5pt">
              <v:textbox style="mso-next-textbox:#_x0000_s1124">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الموافقة على التمويل</w:t>
                    </w:r>
                  </w:p>
                </w:txbxContent>
              </v:textbox>
            </v:rect>
            <v:shape id="_x0000_s1125" type="#_x0000_t32" style="position:absolute;left:5788;top:11676;width:0;height:266" o:connectortype="straight" strokeweight="1.5pt">
              <v:stroke endarrow="block"/>
            </v:shape>
            <v:rect id="_x0000_s1126" style="position:absolute;left:3418;top:11942;width:4590;height:468;flip:y" strokeweight="1.5pt">
              <v:textbox style="mso-next-textbox:#_x0000_s1126">
                <w:txbxContent>
                  <w:p w:rsidR="00122FAD" w:rsidRPr="00DA3834" w:rsidRDefault="00122FAD" w:rsidP="00122FAD">
                    <w:pPr>
                      <w:jc w:val="center"/>
                      <w:rPr>
                        <w:rFonts w:ascii="Traditional Arabic" w:hAnsi="Traditional Arabic" w:cs="Traditional Arabic"/>
                        <w:b/>
                        <w:bCs/>
                        <w:lang w:bidi="ar-DZ"/>
                      </w:rPr>
                    </w:pPr>
                    <w:proofErr w:type="gramStart"/>
                    <w:r w:rsidRPr="00DA3834">
                      <w:rPr>
                        <w:rFonts w:ascii="Traditional Arabic" w:hAnsi="Traditional Arabic" w:cs="Traditional Arabic"/>
                        <w:b/>
                        <w:bCs/>
                        <w:rtl/>
                        <w:lang w:bidi="ar-DZ"/>
                      </w:rPr>
                      <w:t>تكوين</w:t>
                    </w:r>
                    <w:proofErr w:type="gramEnd"/>
                    <w:r w:rsidRPr="00DA3834">
                      <w:rPr>
                        <w:rFonts w:ascii="Traditional Arabic" w:hAnsi="Traditional Arabic" w:cs="Traditional Arabic"/>
                        <w:b/>
                        <w:bCs/>
                        <w:rtl/>
                        <w:lang w:bidi="ar-DZ"/>
                      </w:rPr>
                      <w:t xml:space="preserve"> صاحب المشروع</w:t>
                    </w:r>
                  </w:p>
                </w:txbxContent>
              </v:textbox>
            </v:rect>
            <v:shape id="_x0000_s1127" type="#_x0000_t32" style="position:absolute;left:5788;top:12410;width:0;height:268" o:connectortype="straight" strokeweight="1.5pt">
              <v:stroke endarrow="block"/>
            </v:shape>
            <v:rect id="_x0000_s1128" style="position:absolute;left:3418;top:12678;width:4590;height:521" strokeweight="1.5pt">
              <v:textbox style="mso-next-textbox:#_x0000_s1128">
                <w:txbxContent>
                  <w:p w:rsidR="00122FAD" w:rsidRPr="00DA3834" w:rsidRDefault="00122FAD" w:rsidP="00122FAD">
                    <w:pPr>
                      <w:rPr>
                        <w:rFonts w:ascii="Traditional Arabic" w:hAnsi="Traditional Arabic" w:cs="Traditional Arabic"/>
                        <w:b/>
                        <w:bCs/>
                        <w:lang w:bidi="ar-DZ"/>
                      </w:rPr>
                    </w:pPr>
                    <w:r w:rsidRPr="00DA3834">
                      <w:rPr>
                        <w:rFonts w:ascii="Traditional Arabic" w:hAnsi="Traditional Arabic" w:cs="Traditional Arabic"/>
                        <w:b/>
                        <w:bCs/>
                        <w:rtl/>
                        <w:lang w:bidi="ar-DZ"/>
                      </w:rPr>
                      <w:t xml:space="preserve">الموافقة </w:t>
                    </w:r>
                    <w:proofErr w:type="gramStart"/>
                    <w:r w:rsidRPr="00DA3834">
                      <w:rPr>
                        <w:rFonts w:ascii="Traditional Arabic" w:hAnsi="Traditional Arabic" w:cs="Traditional Arabic" w:hint="cs"/>
                        <w:b/>
                        <w:bCs/>
                        <w:rtl/>
                        <w:lang w:bidi="ar-DZ"/>
                      </w:rPr>
                      <w:t>أثناء</w:t>
                    </w:r>
                    <w:proofErr w:type="gramEnd"/>
                    <w:r w:rsidRPr="00DA3834">
                      <w:rPr>
                        <w:rFonts w:ascii="Traditional Arabic" w:hAnsi="Traditional Arabic" w:cs="Traditional Arabic"/>
                        <w:b/>
                        <w:bCs/>
                        <w:rtl/>
                        <w:lang w:bidi="ar-DZ"/>
                      </w:rPr>
                      <w:t xml:space="preserve"> مرحلة التأسيس القانوني تمويل المشروع</w:t>
                    </w:r>
                  </w:p>
                </w:txbxContent>
              </v:textbox>
            </v:rect>
            <v:shape id="_x0000_s1129" type="#_x0000_t32" style="position:absolute;left:5788;top:13199;width:0;height:266" o:connectortype="straight" strokeweight="1.5pt">
              <v:stroke endarrow="block"/>
            </v:shape>
            <v:rect id="_x0000_s1130" style="position:absolute;left:3418;top:13465;width:4590;height:521" strokeweight="1.5pt">
              <v:textbox style="mso-next-textbox:#_x0000_s1130">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 xml:space="preserve">الموافقة </w:t>
                    </w:r>
                    <w:r w:rsidRPr="00DA3834">
                      <w:rPr>
                        <w:rFonts w:ascii="Traditional Arabic" w:hAnsi="Traditional Arabic" w:cs="Traditional Arabic" w:hint="cs"/>
                        <w:b/>
                        <w:bCs/>
                        <w:rtl/>
                        <w:lang w:bidi="ar-DZ"/>
                      </w:rPr>
                      <w:t>أثناء</w:t>
                    </w:r>
                    <w:r w:rsidRPr="00DA3834">
                      <w:rPr>
                        <w:rFonts w:ascii="Traditional Arabic" w:hAnsi="Traditional Arabic" w:cs="Traditional Arabic"/>
                        <w:b/>
                        <w:bCs/>
                        <w:rtl/>
                        <w:lang w:bidi="ar-DZ"/>
                      </w:rPr>
                      <w:t xml:space="preserve"> مرحلة انجاز المشروع</w:t>
                    </w:r>
                  </w:p>
                </w:txbxContent>
              </v:textbox>
            </v:rect>
            <v:shape id="_x0000_s1131" type="#_x0000_t32" style="position:absolute;left:5788;top:13986;width:0;height:268" o:connectortype="straight" strokeweight="1.5pt">
              <v:stroke endarrow="block"/>
            </v:shape>
            <v:rect id="_x0000_s1132" style="position:absolute;left:3418;top:14254;width:4590;height:521" strokeweight="1.5pt">
              <v:textbox style="mso-next-textbox:#_x0000_s1132">
                <w:txbxContent>
                  <w:p w:rsidR="00122FAD" w:rsidRPr="00DA3834" w:rsidRDefault="00122FAD" w:rsidP="00122FAD">
                    <w:pPr>
                      <w:jc w:val="center"/>
                      <w:rPr>
                        <w:rFonts w:ascii="Traditional Arabic" w:hAnsi="Traditional Arabic" w:cs="Traditional Arabic"/>
                        <w:b/>
                        <w:bCs/>
                        <w:lang w:bidi="ar-DZ"/>
                      </w:rPr>
                    </w:pPr>
                    <w:r w:rsidRPr="00DA3834">
                      <w:rPr>
                        <w:rFonts w:ascii="Traditional Arabic" w:hAnsi="Traditional Arabic" w:cs="Traditional Arabic"/>
                        <w:b/>
                        <w:bCs/>
                        <w:rtl/>
                        <w:lang w:bidi="ar-DZ"/>
                      </w:rPr>
                      <w:t>المتابعة بعد الانجاز</w:t>
                    </w:r>
                  </w:p>
                </w:txbxContent>
              </v:textbox>
            </v:rect>
          </v:group>
        </w:pict>
      </w: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المصدر:</w:t>
      </w:r>
      <w:r w:rsidRPr="00122FAD">
        <w:rPr>
          <w:rFonts w:ascii="Traditional Arabic" w:hAnsi="Traditional Arabic" w:cs="Traditional Arabic"/>
          <w:sz w:val="30"/>
          <w:szCs w:val="30"/>
          <w:rtl/>
          <w:lang w:val="fr-FR" w:bidi="ar-DZ"/>
        </w:rPr>
        <w:t xml:space="preserve"> </w:t>
      </w:r>
      <w:proofErr w:type="gramStart"/>
      <w:r w:rsidRPr="00122FAD">
        <w:rPr>
          <w:rFonts w:ascii="Traditional Arabic" w:hAnsi="Traditional Arabic" w:cs="Traditional Arabic"/>
          <w:sz w:val="30"/>
          <w:szCs w:val="30"/>
          <w:rtl/>
          <w:lang w:val="fr-FR" w:bidi="ar-DZ"/>
        </w:rPr>
        <w:t>موقع</w:t>
      </w:r>
      <w:proofErr w:type="gramEnd"/>
      <w:r w:rsidRPr="00122FAD">
        <w:rPr>
          <w:rFonts w:ascii="Traditional Arabic" w:hAnsi="Traditional Arabic" w:cs="Traditional Arabic"/>
          <w:sz w:val="30"/>
          <w:szCs w:val="30"/>
          <w:rtl/>
          <w:lang w:val="fr-FR" w:bidi="ar-DZ"/>
        </w:rPr>
        <w:t xml:space="preserve"> الوكالة الوطنية لدعم تشغيل الشباب </w:t>
      </w:r>
      <w:hyperlink r:id="rId9" w:history="1">
        <w:r w:rsidRPr="00122FAD">
          <w:rPr>
            <w:rStyle w:val="Lienhypertexte"/>
            <w:rFonts w:ascii="Traditional Arabic" w:hAnsi="Traditional Arabic" w:cs="Traditional Arabic"/>
            <w:sz w:val="30"/>
            <w:szCs w:val="30"/>
            <w:lang w:val="fr-FR" w:bidi="ar-DZ"/>
          </w:rPr>
          <w:t>http://www.ansej.org.dz</w:t>
        </w:r>
      </w:hyperlink>
      <w:r w:rsidRPr="00122FAD">
        <w:rPr>
          <w:rFonts w:ascii="Traditional Arabic" w:hAnsi="Traditional Arabic" w:cs="Traditional Arabic"/>
          <w:sz w:val="30"/>
          <w:szCs w:val="30"/>
          <w:rtl/>
          <w:lang w:val="fr-FR" w:bidi="ar-DZ"/>
        </w:rPr>
        <w:t>.</w:t>
      </w:r>
    </w:p>
    <w:p w:rsidR="00122FAD" w:rsidRPr="00122FAD" w:rsidRDefault="00122FAD" w:rsidP="00122FAD">
      <w:pPr>
        <w:ind w:firstLine="708"/>
        <w:jc w:val="both"/>
        <w:rPr>
          <w:rFonts w:ascii="Traditional Arabic" w:hAnsi="Traditional Arabic" w:cs="Traditional Arabic"/>
          <w:b/>
          <w:bCs/>
          <w:sz w:val="30"/>
          <w:szCs w:val="30"/>
          <w:rtl/>
          <w:lang w:val="fr-FR" w:bidi="ar-DZ"/>
        </w:rPr>
      </w:pP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ثالثا: دور المرافقة </w:t>
      </w:r>
      <w:proofErr w:type="spellStart"/>
      <w:r w:rsidRPr="00122FAD">
        <w:rPr>
          <w:rFonts w:ascii="Traditional Arabic" w:hAnsi="Traditional Arabic" w:cs="Traditional Arabic"/>
          <w:b/>
          <w:bCs/>
          <w:sz w:val="30"/>
          <w:szCs w:val="30"/>
          <w:rtl/>
          <w:lang w:val="fr-FR" w:bidi="ar-DZ"/>
        </w:rPr>
        <w:t>المقأولتية</w:t>
      </w:r>
      <w:proofErr w:type="spellEnd"/>
      <w:r w:rsidRPr="00122FAD">
        <w:rPr>
          <w:rFonts w:ascii="Traditional Arabic" w:hAnsi="Traditional Arabic" w:cs="Traditional Arabic"/>
          <w:b/>
          <w:bCs/>
          <w:sz w:val="30"/>
          <w:szCs w:val="30"/>
          <w:rtl/>
          <w:lang w:val="fr-FR" w:bidi="ar-DZ"/>
        </w:rPr>
        <w:t xml:space="preserve"> بعد انطلاق في تنفيذ المشروع.</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إن المرحلة الفاصلة بين التحضير للمشروع والبداية في تنفيذ هي مرحلة انطلاق النشاط والدخول في مرحلة الاستغلال والتي يتم خلالها البداية في الإنتاج وتسويق البضاعة أو الخدمات، وبهذا المفهوم فان تدخل في اختصاص الوكالة عن طريق أسلوب المرافقة يعتبر ضروري جدا </w:t>
      </w:r>
      <w:proofErr w:type="spellStart"/>
      <w:r w:rsidRPr="00122FAD">
        <w:rPr>
          <w:rFonts w:ascii="Traditional Arabic" w:hAnsi="Traditional Arabic" w:cs="Traditional Arabic"/>
          <w:sz w:val="30"/>
          <w:szCs w:val="30"/>
          <w:rtl/>
          <w:lang w:val="fr-FR" w:bidi="ar-DZ"/>
        </w:rPr>
        <w:t>للأي</w:t>
      </w:r>
      <w:proofErr w:type="spellEnd"/>
      <w:r w:rsidRPr="00122FAD">
        <w:rPr>
          <w:rFonts w:ascii="Traditional Arabic" w:hAnsi="Traditional Arabic" w:cs="Traditional Arabic"/>
          <w:sz w:val="30"/>
          <w:szCs w:val="30"/>
          <w:rtl/>
          <w:lang w:val="fr-FR" w:bidi="ar-DZ"/>
        </w:rPr>
        <w:t xml:space="preserve"> مشروع </w:t>
      </w:r>
      <w:proofErr w:type="spellStart"/>
      <w:r w:rsidRPr="00122FAD">
        <w:rPr>
          <w:rFonts w:ascii="Traditional Arabic" w:hAnsi="Traditional Arabic" w:cs="Traditional Arabic"/>
          <w:sz w:val="30"/>
          <w:szCs w:val="30"/>
          <w:rtl/>
          <w:lang w:val="fr-FR" w:bidi="ar-DZ"/>
        </w:rPr>
        <w:t>مقأولتي</w:t>
      </w:r>
      <w:proofErr w:type="spellEnd"/>
      <w:r w:rsidRPr="00122FAD">
        <w:rPr>
          <w:rFonts w:ascii="Traditional Arabic" w:hAnsi="Traditional Arabic" w:cs="Traditional Arabic"/>
          <w:sz w:val="30"/>
          <w:szCs w:val="30"/>
          <w:rtl/>
          <w:lang w:val="fr-FR" w:bidi="ar-DZ"/>
        </w:rPr>
        <w:t xml:space="preserve"> وذلك عن طريق: التشجيع والمراقبة، المتابعة والتقييم وضمان مخاطر فشل المشروع.</w:t>
      </w:r>
    </w:p>
    <w:p w:rsidR="00122FAD" w:rsidRPr="00122FAD" w:rsidRDefault="00122FAD" w:rsidP="00122FAD">
      <w:pPr>
        <w:numPr>
          <w:ilvl w:val="0"/>
          <w:numId w:val="16"/>
        </w:numPr>
        <w:jc w:val="both"/>
        <w:rPr>
          <w:rFonts w:ascii="Traditional Arabic" w:hAnsi="Traditional Arabic" w:cs="Traditional Arabic"/>
          <w:sz w:val="30"/>
          <w:szCs w:val="30"/>
          <w:lang w:val="fr-FR" w:bidi="ar-DZ"/>
        </w:rPr>
      </w:pPr>
      <w:r w:rsidRPr="00122FAD">
        <w:rPr>
          <w:rFonts w:ascii="Traditional Arabic" w:hAnsi="Traditional Arabic" w:cs="Traditional Arabic"/>
          <w:b/>
          <w:bCs/>
          <w:sz w:val="30"/>
          <w:szCs w:val="30"/>
          <w:rtl/>
          <w:lang w:val="fr-FR"/>
        </w:rPr>
        <w:t xml:space="preserve">مرحلة التجسيد: </w:t>
      </w:r>
      <w:r w:rsidRPr="00122FAD">
        <w:rPr>
          <w:rFonts w:ascii="Traditional Arabic" w:hAnsi="Traditional Arabic" w:cs="Traditional Arabic"/>
          <w:sz w:val="30"/>
          <w:szCs w:val="30"/>
          <w:rtl/>
          <w:lang w:val="fr-FR"/>
        </w:rPr>
        <w:t xml:space="preserve">في هذه المرحلة يمنح </w:t>
      </w:r>
      <w:proofErr w:type="spellStart"/>
      <w:r w:rsidRPr="00122FAD">
        <w:rPr>
          <w:rFonts w:ascii="Traditional Arabic" w:hAnsi="Traditional Arabic" w:cs="Traditional Arabic"/>
          <w:sz w:val="30"/>
          <w:szCs w:val="30"/>
          <w:rtl/>
          <w:lang w:val="fr-FR"/>
        </w:rPr>
        <w:t>للمقأول</w:t>
      </w:r>
      <w:proofErr w:type="spellEnd"/>
      <w:r w:rsidRPr="00122FAD">
        <w:rPr>
          <w:rFonts w:ascii="Traditional Arabic" w:hAnsi="Traditional Arabic" w:cs="Traditional Arabic"/>
          <w:sz w:val="30"/>
          <w:szCs w:val="30"/>
          <w:rtl/>
          <w:lang w:val="fr-FR"/>
        </w:rPr>
        <w:t xml:space="preserve"> نوعين من الدعم، والأمر يتعلق بدعم مالي واخرج بائي وشبه جبائي؛</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الإعانات المالية:</w:t>
      </w:r>
      <w:r w:rsidRPr="00122FAD">
        <w:rPr>
          <w:rFonts w:ascii="Traditional Arabic" w:hAnsi="Traditional Arabic" w:cs="Traditional Arabic"/>
          <w:sz w:val="30"/>
          <w:szCs w:val="30"/>
          <w:rtl/>
          <w:lang w:val="fr-FR"/>
        </w:rPr>
        <w:t xml:space="preserve"> يمكن للمؤسسة المصغرة ان تختار بين نمطين من الامتيازات وهي القرض بدون فائدة وتخفيض نسبة الفوائد.</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lastRenderedPageBreak/>
        <w:t>القرض دون فائدة:</w:t>
      </w:r>
      <w:r w:rsidRPr="00122FAD">
        <w:rPr>
          <w:rFonts w:ascii="Traditional Arabic" w:hAnsi="Traditional Arabic" w:cs="Traditional Arabic"/>
          <w:sz w:val="30"/>
          <w:szCs w:val="30"/>
          <w:rtl/>
          <w:lang w:val="fr-FR"/>
        </w:rPr>
        <w:t xml:space="preserve"> في القانون الذي تأسست على أثره الوكالة كان هناك سلم </w:t>
      </w:r>
      <w:proofErr w:type="spellStart"/>
      <w:r w:rsidRPr="00122FAD">
        <w:rPr>
          <w:rFonts w:ascii="Traditional Arabic" w:hAnsi="Traditional Arabic" w:cs="Traditional Arabic"/>
          <w:sz w:val="30"/>
          <w:szCs w:val="30"/>
          <w:rtl/>
          <w:lang w:val="fr-FR"/>
        </w:rPr>
        <w:t>ليهيكل</w:t>
      </w:r>
      <w:proofErr w:type="spellEnd"/>
      <w:r w:rsidRPr="00122FAD">
        <w:rPr>
          <w:rFonts w:ascii="Traditional Arabic" w:hAnsi="Traditional Arabic" w:cs="Traditional Arabic"/>
          <w:sz w:val="30"/>
          <w:szCs w:val="30"/>
          <w:rtl/>
          <w:lang w:val="fr-FR"/>
        </w:rPr>
        <w:t xml:space="preserve"> الاستثمار عما جاءت به تعديلات 2003 و2011 والتي تمكن توضيحها </w:t>
      </w:r>
      <w:proofErr w:type="spellStart"/>
      <w:r w:rsidRPr="00122FAD">
        <w:rPr>
          <w:rFonts w:ascii="Traditional Arabic" w:hAnsi="Traditional Arabic" w:cs="Traditional Arabic"/>
          <w:sz w:val="30"/>
          <w:szCs w:val="30"/>
          <w:rtl/>
          <w:lang w:val="fr-FR"/>
        </w:rPr>
        <w:t>كمايلي</w:t>
      </w:r>
      <w:proofErr w:type="spellEnd"/>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أصبح هناك مستويين فقط من الاستثمار، كما أصبح الحد الأقصى له 10000000 دج، وذلك تبعا للتوزيع التالي</w:t>
      </w:r>
      <w:r w:rsidRPr="00122FAD">
        <w:rPr>
          <w:rFonts w:ascii="Traditional Arabic" w:hAnsi="Traditional Arabic" w:cs="Traditional Arabic"/>
          <w:sz w:val="30"/>
          <w:szCs w:val="30"/>
          <w:vertAlign w:val="superscript"/>
          <w:rtl/>
          <w:lang w:val="fr-FR"/>
        </w:rPr>
        <w:endnoteReference w:id="14"/>
      </w:r>
      <w:r w:rsidRPr="00122FAD">
        <w:rPr>
          <w:rFonts w:ascii="Traditional Arabic" w:hAnsi="Traditional Arabic" w:cs="Traditional Arabic"/>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bidi="ar-DZ"/>
        </w:rPr>
      </w:pPr>
      <w:proofErr w:type="gramStart"/>
      <w:r w:rsidRPr="00122FAD">
        <w:rPr>
          <w:rFonts w:ascii="Traditional Arabic" w:hAnsi="Traditional Arabic" w:cs="Traditional Arabic"/>
          <w:b/>
          <w:bCs/>
          <w:sz w:val="30"/>
          <w:szCs w:val="30"/>
          <w:rtl/>
          <w:lang w:val="fr-FR"/>
        </w:rPr>
        <w:t>المستوى</w:t>
      </w:r>
      <w:proofErr w:type="gramEnd"/>
      <w:r w:rsidRPr="00122FAD">
        <w:rPr>
          <w:rFonts w:ascii="Traditional Arabic" w:hAnsi="Traditional Arabic" w:cs="Traditional Arabic"/>
          <w:b/>
          <w:bCs/>
          <w:sz w:val="30"/>
          <w:szCs w:val="30"/>
          <w:rtl/>
          <w:lang w:val="fr-FR"/>
        </w:rPr>
        <w:t xml:space="preserve"> الأول:</w:t>
      </w:r>
      <w:r w:rsidRPr="00122FAD">
        <w:rPr>
          <w:rFonts w:ascii="Traditional Arabic" w:hAnsi="Traditional Arabic" w:cs="Traditional Arabic"/>
          <w:sz w:val="30"/>
          <w:szCs w:val="30"/>
          <w:rtl/>
          <w:lang w:val="fr-FR"/>
        </w:rPr>
        <w:t xml:space="preserve"> قيمة الاستثمار الإجمالية تقل عن </w:t>
      </w:r>
      <w:r w:rsidRPr="00122FAD">
        <w:rPr>
          <w:rFonts w:ascii="Traditional Arabic" w:hAnsi="Traditional Arabic" w:cs="Traditional Arabic"/>
          <w:sz w:val="30"/>
          <w:szCs w:val="30"/>
          <w:lang w:val="fr-FR" w:bidi="ar-DZ"/>
        </w:rPr>
        <w:t>5.000.000</w:t>
      </w:r>
      <w:r w:rsidRPr="00122FAD">
        <w:rPr>
          <w:rFonts w:ascii="Traditional Arabic" w:hAnsi="Traditional Arabic" w:cs="Traditional Arabic"/>
          <w:sz w:val="30"/>
          <w:szCs w:val="30"/>
          <w:rtl/>
          <w:lang w:val="fr-FR"/>
        </w:rPr>
        <w:t xml:space="preserve"> </w:t>
      </w:r>
      <w:r w:rsidRPr="00122FAD">
        <w:rPr>
          <w:rFonts w:ascii="Traditional Arabic" w:hAnsi="Traditional Arabic" w:cs="Traditional Arabic"/>
          <w:sz w:val="30"/>
          <w:szCs w:val="30"/>
          <w:rtl/>
          <w:lang w:val="fr-FR" w:bidi="ar-DZ"/>
        </w:rPr>
        <w:t>دج</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جدول </w:t>
      </w:r>
      <w:proofErr w:type="gramStart"/>
      <w:r w:rsidRPr="00122FAD">
        <w:rPr>
          <w:rFonts w:ascii="Traditional Arabic" w:hAnsi="Traditional Arabic" w:cs="Traditional Arabic"/>
          <w:b/>
          <w:bCs/>
          <w:sz w:val="30"/>
          <w:szCs w:val="30"/>
          <w:rtl/>
          <w:lang w:val="fr-FR"/>
        </w:rPr>
        <w:t>رقم</w:t>
      </w:r>
      <w:proofErr w:type="gramEnd"/>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b/>
          <w:bCs/>
          <w:sz w:val="30"/>
          <w:szCs w:val="30"/>
          <w:lang w:val="fr-FR" w:bidi="ar-DZ"/>
        </w:rPr>
        <w:t>(2)</w:t>
      </w:r>
      <w:r w:rsidRPr="00122FAD">
        <w:rPr>
          <w:rFonts w:ascii="Traditional Arabic" w:hAnsi="Traditional Arabic" w:cs="Traditional Arabic"/>
          <w:b/>
          <w:bCs/>
          <w:sz w:val="30"/>
          <w:szCs w:val="30"/>
          <w:rtl/>
          <w:lang w:val="fr-FR"/>
        </w:rPr>
        <w:t xml:space="preserve"> المستوى الأول للتمويل الثلاثي تبعا لتعديلات 2011</w:t>
      </w:r>
      <w:r w:rsidRPr="00122FAD">
        <w:rPr>
          <w:rFonts w:ascii="Traditional Arabic" w:hAnsi="Traditional Arabic" w:cs="Traditional Arabic"/>
          <w:b/>
          <w:bCs/>
          <w:sz w:val="30"/>
          <w:szCs w:val="30"/>
          <w:lang w:bidi="ar-DZ"/>
        </w:rPr>
        <w:t>.</w:t>
      </w:r>
    </w:p>
    <w:tbl>
      <w:tblPr>
        <w:tblStyle w:val="Grilledutableau"/>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311"/>
        <w:gridCol w:w="2754"/>
        <w:gridCol w:w="2381"/>
      </w:tblGrid>
      <w:tr w:rsidR="00122FAD" w:rsidRPr="00122FAD" w:rsidTr="00A7063E">
        <w:trPr>
          <w:jc w:val="center"/>
        </w:trPr>
        <w:tc>
          <w:tcPr>
            <w:tcW w:w="3311" w:type="dxa"/>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قرض </w:t>
            </w:r>
            <w:proofErr w:type="gramStart"/>
            <w:r w:rsidRPr="00122FAD">
              <w:rPr>
                <w:rFonts w:ascii="Traditional Arabic" w:hAnsi="Traditional Arabic" w:cs="Traditional Arabic"/>
                <w:b/>
                <w:bCs/>
                <w:sz w:val="30"/>
                <w:szCs w:val="30"/>
                <w:rtl/>
                <w:lang w:val="fr-FR"/>
              </w:rPr>
              <w:t>بدون</w:t>
            </w:r>
            <w:proofErr w:type="gramEnd"/>
            <w:r w:rsidRPr="00122FAD">
              <w:rPr>
                <w:rFonts w:ascii="Traditional Arabic" w:hAnsi="Traditional Arabic" w:cs="Traditional Arabic"/>
                <w:b/>
                <w:bCs/>
                <w:sz w:val="30"/>
                <w:szCs w:val="30"/>
                <w:rtl/>
                <w:lang w:val="fr-FR"/>
              </w:rPr>
              <w:t xml:space="preserve"> فائدة ( إعانة الوكالة)</w:t>
            </w:r>
          </w:p>
        </w:tc>
        <w:tc>
          <w:tcPr>
            <w:tcW w:w="2754" w:type="dxa"/>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المساهم الشخصية </w:t>
            </w:r>
            <w:proofErr w:type="spellStart"/>
            <w:r w:rsidRPr="00122FAD">
              <w:rPr>
                <w:rFonts w:ascii="Traditional Arabic" w:hAnsi="Traditional Arabic" w:cs="Traditional Arabic"/>
                <w:b/>
                <w:bCs/>
                <w:sz w:val="30"/>
                <w:szCs w:val="30"/>
                <w:rtl/>
                <w:lang w:val="fr-FR"/>
              </w:rPr>
              <w:t>للمقأول</w:t>
            </w:r>
            <w:proofErr w:type="spellEnd"/>
          </w:p>
        </w:tc>
        <w:tc>
          <w:tcPr>
            <w:tcW w:w="2381" w:type="dxa"/>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القرض البنكي</w:t>
            </w:r>
          </w:p>
        </w:tc>
      </w:tr>
      <w:tr w:rsidR="00122FAD" w:rsidRPr="00122FAD" w:rsidTr="00A7063E">
        <w:trPr>
          <w:jc w:val="center"/>
        </w:trPr>
        <w:tc>
          <w:tcPr>
            <w:tcW w:w="3311"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bidi="ar-DZ"/>
              </w:rPr>
              <w:t>%29</w:t>
            </w:r>
          </w:p>
        </w:tc>
        <w:tc>
          <w:tcPr>
            <w:tcW w:w="2754"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val="fr-FR" w:bidi="ar-DZ"/>
              </w:rPr>
              <w:t>%1</w:t>
            </w:r>
          </w:p>
        </w:tc>
        <w:tc>
          <w:tcPr>
            <w:tcW w:w="2381"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bidi="ar-DZ"/>
              </w:rPr>
              <w:t>70</w:t>
            </w:r>
            <w:r w:rsidRPr="00122FAD">
              <w:rPr>
                <w:rFonts w:ascii="Traditional Arabic" w:hAnsi="Traditional Arabic" w:cs="Traditional Arabic"/>
                <w:sz w:val="30"/>
                <w:szCs w:val="30"/>
                <w:lang w:val="fr-FR" w:bidi="ar-DZ"/>
              </w:rPr>
              <w:t>%</w:t>
            </w:r>
          </w:p>
        </w:tc>
      </w:tr>
    </w:tbl>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المصدر:</w:t>
      </w:r>
      <w:r w:rsidRPr="00122FAD">
        <w:rPr>
          <w:rFonts w:ascii="Traditional Arabic" w:hAnsi="Traditional Arabic" w:cs="Traditional Arabic"/>
          <w:sz w:val="30"/>
          <w:szCs w:val="30"/>
          <w:rtl/>
          <w:lang w:val="fr-FR"/>
        </w:rPr>
        <w:t xml:space="preserve"> الوكالة </w:t>
      </w:r>
      <w:proofErr w:type="gramStart"/>
      <w:r w:rsidRPr="00122FAD">
        <w:rPr>
          <w:rFonts w:ascii="Traditional Arabic" w:hAnsi="Traditional Arabic" w:cs="Traditional Arabic"/>
          <w:sz w:val="30"/>
          <w:szCs w:val="30"/>
          <w:rtl/>
          <w:lang w:val="fr-FR"/>
        </w:rPr>
        <w:t>الوطنية</w:t>
      </w:r>
      <w:proofErr w:type="gramEnd"/>
      <w:r w:rsidRPr="00122FAD">
        <w:rPr>
          <w:rFonts w:ascii="Traditional Arabic" w:hAnsi="Traditional Arabic" w:cs="Traditional Arabic"/>
          <w:sz w:val="30"/>
          <w:szCs w:val="30"/>
          <w:rtl/>
          <w:lang w:val="fr-FR"/>
        </w:rPr>
        <w:t xml:space="preserve"> لدعم تشغيل الشباب</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 xml:space="preserve"> المستوى الثاني:</w:t>
      </w:r>
      <w:r w:rsidRPr="00122FAD">
        <w:rPr>
          <w:rFonts w:ascii="Traditional Arabic" w:hAnsi="Traditional Arabic" w:cs="Traditional Arabic"/>
          <w:sz w:val="30"/>
          <w:szCs w:val="30"/>
          <w:rtl/>
          <w:lang w:val="fr-FR"/>
        </w:rPr>
        <w:t xml:space="preserve"> قيمة الاستثمار </w:t>
      </w:r>
      <w:proofErr w:type="spellStart"/>
      <w:r w:rsidRPr="00122FAD">
        <w:rPr>
          <w:rFonts w:ascii="Traditional Arabic" w:hAnsi="Traditional Arabic" w:cs="Traditional Arabic"/>
          <w:sz w:val="30"/>
          <w:szCs w:val="30"/>
          <w:rtl/>
          <w:lang w:val="fr-FR"/>
        </w:rPr>
        <w:t>يترأوح</w:t>
      </w:r>
      <w:proofErr w:type="spellEnd"/>
      <w:r w:rsidRPr="00122FAD">
        <w:rPr>
          <w:rFonts w:ascii="Traditional Arabic" w:hAnsi="Traditional Arabic" w:cs="Traditional Arabic"/>
          <w:sz w:val="30"/>
          <w:szCs w:val="30"/>
          <w:rtl/>
          <w:lang w:val="fr-FR"/>
        </w:rPr>
        <w:t xml:space="preserve"> بين</w:t>
      </w:r>
      <w:r w:rsidRPr="00122FAD">
        <w:rPr>
          <w:rFonts w:ascii="Traditional Arabic" w:hAnsi="Traditional Arabic" w:cs="Traditional Arabic"/>
          <w:sz w:val="30"/>
          <w:szCs w:val="30"/>
          <w:lang w:val="fr-FR" w:bidi="ar-DZ"/>
        </w:rPr>
        <w:t xml:space="preserve">5.000.000 </w:t>
      </w:r>
      <w:r w:rsidRPr="00122FAD">
        <w:rPr>
          <w:rFonts w:ascii="Traditional Arabic" w:hAnsi="Traditional Arabic" w:cs="Traditional Arabic"/>
          <w:sz w:val="30"/>
          <w:szCs w:val="30"/>
          <w:rtl/>
          <w:lang w:val="fr-FR"/>
        </w:rPr>
        <w:t xml:space="preserve"> </w:t>
      </w:r>
      <w:r w:rsidRPr="00122FAD">
        <w:rPr>
          <w:rFonts w:ascii="Traditional Arabic" w:hAnsi="Traditional Arabic" w:cs="Traditional Arabic"/>
          <w:sz w:val="30"/>
          <w:szCs w:val="30"/>
          <w:rtl/>
          <w:lang w:val="fr-FR" w:bidi="ar-DZ"/>
        </w:rPr>
        <w:t>دج</w:t>
      </w:r>
      <w:r w:rsidRPr="00122FAD">
        <w:rPr>
          <w:rFonts w:ascii="Traditional Arabic" w:hAnsi="Traditional Arabic" w:cs="Traditional Arabic"/>
          <w:sz w:val="30"/>
          <w:szCs w:val="30"/>
          <w:rtl/>
          <w:lang w:val="fr-FR"/>
        </w:rPr>
        <w:t xml:space="preserve">  و 10000000 دج</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جدول</w:t>
      </w:r>
      <w:r w:rsidRPr="00122FAD">
        <w:rPr>
          <w:rFonts w:ascii="Traditional Arabic" w:hAnsi="Traditional Arabic" w:cs="Traditional Arabic"/>
          <w:b/>
          <w:bCs/>
          <w:sz w:val="30"/>
          <w:szCs w:val="30"/>
          <w:rtl/>
          <w:lang w:val="fr-FR" w:bidi="ar-DZ"/>
        </w:rPr>
        <w:t xml:space="preserve"> </w:t>
      </w:r>
      <w:proofErr w:type="gramStart"/>
      <w:r w:rsidRPr="00122FAD">
        <w:rPr>
          <w:rFonts w:ascii="Traditional Arabic" w:hAnsi="Traditional Arabic" w:cs="Traditional Arabic"/>
          <w:b/>
          <w:bCs/>
          <w:sz w:val="30"/>
          <w:szCs w:val="30"/>
          <w:rtl/>
          <w:lang w:val="fr-FR" w:bidi="ar-DZ"/>
        </w:rPr>
        <w:t xml:space="preserve">رقم  </w:t>
      </w:r>
      <w:r w:rsidRPr="00122FAD">
        <w:rPr>
          <w:rFonts w:ascii="Traditional Arabic" w:hAnsi="Traditional Arabic" w:cs="Traditional Arabic"/>
          <w:b/>
          <w:bCs/>
          <w:sz w:val="30"/>
          <w:szCs w:val="30"/>
          <w:lang w:val="fr-FR" w:bidi="ar-DZ"/>
        </w:rPr>
        <w:t>(3)</w:t>
      </w:r>
      <w:proofErr w:type="gramEnd"/>
      <w:r w:rsidRPr="00122FAD">
        <w:rPr>
          <w:rFonts w:ascii="Traditional Arabic" w:hAnsi="Traditional Arabic" w:cs="Traditional Arabic"/>
          <w:b/>
          <w:bCs/>
          <w:sz w:val="30"/>
          <w:szCs w:val="30"/>
          <w:rtl/>
          <w:lang w:val="fr-FR" w:bidi="ar-DZ"/>
        </w:rPr>
        <w:t>:</w:t>
      </w:r>
      <w:r w:rsidRPr="00122FAD">
        <w:rPr>
          <w:rFonts w:ascii="Traditional Arabic" w:hAnsi="Traditional Arabic" w:cs="Traditional Arabic"/>
          <w:b/>
          <w:bCs/>
          <w:sz w:val="30"/>
          <w:szCs w:val="30"/>
          <w:rtl/>
          <w:lang w:val="fr-FR"/>
        </w:rPr>
        <w:t xml:space="preserve"> المستوى الثاني للتمويل الثنائي تبعا لتعديلات </w:t>
      </w:r>
      <w:r w:rsidRPr="00122FAD">
        <w:rPr>
          <w:rFonts w:ascii="Traditional Arabic" w:hAnsi="Traditional Arabic" w:cs="Traditional Arabic"/>
          <w:b/>
          <w:bCs/>
          <w:sz w:val="30"/>
          <w:szCs w:val="30"/>
          <w:lang w:bidi="ar-DZ"/>
        </w:rPr>
        <w:t>.</w:t>
      </w:r>
      <w:r w:rsidRPr="00122FAD">
        <w:rPr>
          <w:rFonts w:ascii="Traditional Arabic" w:hAnsi="Traditional Arabic" w:cs="Traditional Arabic"/>
          <w:b/>
          <w:bCs/>
          <w:sz w:val="30"/>
          <w:szCs w:val="30"/>
          <w:rtl/>
          <w:lang w:val="fr-FR"/>
        </w:rPr>
        <w:t>2011</w:t>
      </w:r>
    </w:p>
    <w:tbl>
      <w:tblPr>
        <w:tblStyle w:val="Grilledutableau"/>
        <w:bidiVisual/>
        <w:tblW w:w="9239"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885"/>
        <w:gridCol w:w="1451"/>
        <w:gridCol w:w="1668"/>
        <w:gridCol w:w="1559"/>
        <w:gridCol w:w="1676"/>
      </w:tblGrid>
      <w:tr w:rsidR="00122FAD" w:rsidRPr="00122FAD" w:rsidTr="00A7063E">
        <w:trPr>
          <w:jc w:val="center"/>
        </w:trPr>
        <w:tc>
          <w:tcPr>
            <w:tcW w:w="2885" w:type="dxa"/>
            <w:vMerge w:val="restart"/>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قرض </w:t>
            </w:r>
            <w:proofErr w:type="gramStart"/>
            <w:r w:rsidRPr="00122FAD">
              <w:rPr>
                <w:rFonts w:ascii="Traditional Arabic" w:hAnsi="Traditional Arabic" w:cs="Traditional Arabic"/>
                <w:b/>
                <w:bCs/>
                <w:sz w:val="30"/>
                <w:szCs w:val="30"/>
                <w:rtl/>
                <w:lang w:val="fr-FR"/>
              </w:rPr>
              <w:t>بدون</w:t>
            </w:r>
            <w:proofErr w:type="gramEnd"/>
            <w:r w:rsidRPr="00122FAD">
              <w:rPr>
                <w:rFonts w:ascii="Traditional Arabic" w:hAnsi="Traditional Arabic" w:cs="Traditional Arabic"/>
                <w:b/>
                <w:bCs/>
                <w:sz w:val="30"/>
                <w:szCs w:val="30"/>
                <w:rtl/>
                <w:lang w:val="fr-FR"/>
              </w:rPr>
              <w:t xml:space="preserve"> فائدة (إعانة الوكالة)</w:t>
            </w:r>
          </w:p>
        </w:tc>
        <w:tc>
          <w:tcPr>
            <w:tcW w:w="3119" w:type="dxa"/>
            <w:gridSpan w:val="2"/>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 xml:space="preserve">المساهم الشخصية </w:t>
            </w:r>
            <w:proofErr w:type="spellStart"/>
            <w:r w:rsidRPr="00122FAD">
              <w:rPr>
                <w:rFonts w:ascii="Traditional Arabic" w:hAnsi="Traditional Arabic" w:cs="Traditional Arabic"/>
                <w:b/>
                <w:bCs/>
                <w:sz w:val="30"/>
                <w:szCs w:val="30"/>
                <w:rtl/>
                <w:lang w:val="fr-FR"/>
              </w:rPr>
              <w:t>للمقأول</w:t>
            </w:r>
            <w:proofErr w:type="spellEnd"/>
          </w:p>
        </w:tc>
        <w:tc>
          <w:tcPr>
            <w:tcW w:w="3235" w:type="dxa"/>
            <w:gridSpan w:val="2"/>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القرض البنكي</w:t>
            </w:r>
          </w:p>
        </w:tc>
      </w:tr>
      <w:tr w:rsidR="00122FAD" w:rsidRPr="00122FAD" w:rsidTr="00A7063E">
        <w:trPr>
          <w:trHeight w:val="339"/>
          <w:jc w:val="center"/>
        </w:trPr>
        <w:tc>
          <w:tcPr>
            <w:tcW w:w="2885" w:type="dxa"/>
            <w:vMerge/>
          </w:tcPr>
          <w:p w:rsidR="00122FAD" w:rsidRPr="00122FAD" w:rsidRDefault="00122FAD" w:rsidP="00122FAD">
            <w:pPr>
              <w:ind w:firstLine="708"/>
              <w:jc w:val="both"/>
              <w:rPr>
                <w:rFonts w:ascii="Traditional Arabic" w:hAnsi="Traditional Arabic" w:cs="Traditional Arabic"/>
                <w:b/>
                <w:bCs/>
                <w:sz w:val="30"/>
                <w:szCs w:val="30"/>
                <w:lang w:val="fr-FR" w:bidi="ar-DZ"/>
              </w:rPr>
            </w:pPr>
          </w:p>
        </w:tc>
        <w:tc>
          <w:tcPr>
            <w:tcW w:w="1451" w:type="dxa"/>
          </w:tcPr>
          <w:p w:rsidR="00122FAD" w:rsidRPr="00122FAD" w:rsidRDefault="00122FAD" w:rsidP="00122FAD">
            <w:pPr>
              <w:ind w:firstLine="708"/>
              <w:jc w:val="both"/>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bidi="ar-DZ"/>
              </w:rPr>
              <w:t>مناطق</w:t>
            </w:r>
            <w:proofErr w:type="gramEnd"/>
            <w:r w:rsidRPr="00122FAD">
              <w:rPr>
                <w:rFonts w:ascii="Traditional Arabic" w:hAnsi="Traditional Arabic" w:cs="Traditional Arabic"/>
                <w:b/>
                <w:bCs/>
                <w:sz w:val="30"/>
                <w:szCs w:val="30"/>
                <w:rtl/>
                <w:lang w:val="fr-FR" w:bidi="ar-DZ"/>
              </w:rPr>
              <w:t xml:space="preserve"> خاصة</w:t>
            </w:r>
          </w:p>
        </w:tc>
        <w:tc>
          <w:tcPr>
            <w:tcW w:w="1668" w:type="dxa"/>
          </w:tcPr>
          <w:p w:rsidR="00122FAD" w:rsidRPr="00122FAD" w:rsidRDefault="00122FAD" w:rsidP="00122FAD">
            <w:pPr>
              <w:ind w:firstLine="708"/>
              <w:jc w:val="both"/>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bidi="ar-DZ"/>
              </w:rPr>
              <w:t>المناطق</w:t>
            </w:r>
            <w:proofErr w:type="gramEnd"/>
            <w:r w:rsidRPr="00122FAD">
              <w:rPr>
                <w:rFonts w:ascii="Traditional Arabic" w:hAnsi="Traditional Arabic" w:cs="Traditional Arabic"/>
                <w:b/>
                <w:bCs/>
                <w:sz w:val="30"/>
                <w:szCs w:val="30"/>
                <w:rtl/>
                <w:lang w:val="fr-FR" w:bidi="ar-DZ"/>
              </w:rPr>
              <w:t xml:space="preserve"> الأخرى</w:t>
            </w:r>
          </w:p>
        </w:tc>
        <w:tc>
          <w:tcPr>
            <w:tcW w:w="1559" w:type="dxa"/>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مناطق</w:t>
            </w:r>
            <w:proofErr w:type="gramEnd"/>
            <w:r w:rsidRPr="00122FAD">
              <w:rPr>
                <w:rFonts w:ascii="Traditional Arabic" w:hAnsi="Traditional Arabic" w:cs="Traditional Arabic"/>
                <w:b/>
                <w:bCs/>
                <w:sz w:val="30"/>
                <w:szCs w:val="30"/>
                <w:rtl/>
                <w:lang w:val="fr-FR" w:bidi="ar-DZ"/>
              </w:rPr>
              <w:t xml:space="preserve"> خاصة</w:t>
            </w:r>
          </w:p>
        </w:tc>
        <w:tc>
          <w:tcPr>
            <w:tcW w:w="1676" w:type="dxa"/>
          </w:tcPr>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المناطق</w:t>
            </w:r>
            <w:proofErr w:type="gramEnd"/>
            <w:r w:rsidRPr="00122FAD">
              <w:rPr>
                <w:rFonts w:ascii="Traditional Arabic" w:hAnsi="Traditional Arabic" w:cs="Traditional Arabic"/>
                <w:b/>
                <w:bCs/>
                <w:sz w:val="30"/>
                <w:szCs w:val="30"/>
                <w:rtl/>
                <w:lang w:val="fr-FR" w:bidi="ar-DZ"/>
              </w:rPr>
              <w:t xml:space="preserve"> الأخرى</w:t>
            </w:r>
          </w:p>
        </w:tc>
      </w:tr>
      <w:tr w:rsidR="00122FAD" w:rsidRPr="00122FAD" w:rsidTr="00A7063E">
        <w:trPr>
          <w:trHeight w:val="369"/>
          <w:jc w:val="center"/>
        </w:trPr>
        <w:tc>
          <w:tcPr>
            <w:tcW w:w="2885"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bidi="ar-DZ"/>
              </w:rPr>
              <w:t>%28</w:t>
            </w:r>
          </w:p>
        </w:tc>
        <w:tc>
          <w:tcPr>
            <w:tcW w:w="1451"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1</w:t>
            </w:r>
            <w:r w:rsidRPr="00122FAD">
              <w:rPr>
                <w:rFonts w:ascii="Traditional Arabic" w:hAnsi="Traditional Arabic" w:cs="Traditional Arabic"/>
                <w:sz w:val="30"/>
                <w:szCs w:val="30"/>
                <w:lang w:val="fr-FR" w:bidi="ar-DZ"/>
              </w:rPr>
              <w:t>%</w:t>
            </w:r>
          </w:p>
        </w:tc>
        <w:tc>
          <w:tcPr>
            <w:tcW w:w="1668"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val="fr-FR" w:bidi="ar-DZ"/>
              </w:rPr>
              <w:t>%2</w:t>
            </w:r>
          </w:p>
        </w:tc>
        <w:tc>
          <w:tcPr>
            <w:tcW w:w="1559"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val="fr-FR" w:bidi="ar-DZ"/>
              </w:rPr>
              <w:t>71%</w:t>
            </w:r>
          </w:p>
        </w:tc>
        <w:tc>
          <w:tcPr>
            <w:tcW w:w="1676"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val="fr-FR" w:bidi="ar-DZ"/>
              </w:rPr>
              <w:t>70%</w:t>
            </w:r>
          </w:p>
        </w:tc>
      </w:tr>
    </w:tbl>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المصدر:</w:t>
      </w:r>
      <w:r w:rsidRPr="00122FAD">
        <w:rPr>
          <w:rFonts w:ascii="Traditional Arabic" w:hAnsi="Traditional Arabic" w:cs="Traditional Arabic"/>
          <w:sz w:val="30"/>
          <w:szCs w:val="30"/>
          <w:rtl/>
          <w:lang w:val="fr-FR"/>
        </w:rPr>
        <w:t xml:space="preserve"> الوكالة </w:t>
      </w:r>
      <w:proofErr w:type="gramStart"/>
      <w:r w:rsidRPr="00122FAD">
        <w:rPr>
          <w:rFonts w:ascii="Traditional Arabic" w:hAnsi="Traditional Arabic" w:cs="Traditional Arabic"/>
          <w:sz w:val="30"/>
          <w:szCs w:val="30"/>
          <w:rtl/>
          <w:lang w:val="fr-FR"/>
        </w:rPr>
        <w:t>الوطنية</w:t>
      </w:r>
      <w:proofErr w:type="gramEnd"/>
      <w:r w:rsidRPr="00122FAD">
        <w:rPr>
          <w:rFonts w:ascii="Traditional Arabic" w:hAnsi="Traditional Arabic" w:cs="Traditional Arabic"/>
          <w:sz w:val="30"/>
          <w:szCs w:val="30"/>
          <w:rtl/>
          <w:lang w:val="fr-FR"/>
        </w:rPr>
        <w:t xml:space="preserve"> لدعم تشغيل الشباب</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rPr>
        <w:t>ونلاحظ مما سبق أن إجمالي نسبة المساهم الشخصية والقرض بدون فائدة (والذي يمكن اعتباره أيضا كمساهمة خاصة باعتباره يمنح دون فوائد) تصل في اغلب الحالات إلى حد إلى 30</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ومن المعرف انه حتى يكون المشروع متوازنا ينبغي أن تصل المساهم الخاصة على الأقل إلى هذه النسبة، وبالتالي تكون الوكالة قد ضمنت نسبيا التوازن المالي للمشروع</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كما نلاحظ أيضا ان مستويات الهيكل المالي الذي جاءت علة اثر تعديلات 2011، جاءت أساسا لترفع من قيمة الاستثمار وأيضا لتخفيض نسبة المساهمة الشخصية نظرا للحاجات التي لوحظت خلال تمويل المشاريع والتي تشكل احد أهم العقبات </w:t>
      </w:r>
      <w:proofErr w:type="spellStart"/>
      <w:r w:rsidRPr="00122FAD">
        <w:rPr>
          <w:rFonts w:ascii="Traditional Arabic" w:hAnsi="Traditional Arabic" w:cs="Traditional Arabic"/>
          <w:sz w:val="30"/>
          <w:szCs w:val="30"/>
          <w:rtl/>
          <w:lang w:val="fr-FR" w:bidi="ar-DZ"/>
        </w:rPr>
        <w:t>للمقأولين</w:t>
      </w:r>
      <w:proofErr w:type="spellEnd"/>
      <w:r w:rsidRPr="00122FAD">
        <w:rPr>
          <w:rFonts w:ascii="Traditional Arabic" w:hAnsi="Traditional Arabic" w:cs="Traditional Arabic"/>
          <w:sz w:val="30"/>
          <w:szCs w:val="30"/>
          <w:rtl/>
          <w:lang w:val="fr-FR" w:bidi="ar-DZ"/>
        </w:rPr>
        <w:t>، وبالتالي تخفيف العبء على الشباب المستثمرين ولا سيما أنهم بطالين.</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ومن أجل الحصول على التمويل يتجه المستثمر رفقة شهادة التأهيل والدراسة </w:t>
      </w:r>
      <w:proofErr w:type="spellStart"/>
      <w:r w:rsidRPr="00122FAD">
        <w:rPr>
          <w:rFonts w:ascii="Traditional Arabic" w:hAnsi="Traditional Arabic" w:cs="Traditional Arabic"/>
          <w:sz w:val="30"/>
          <w:szCs w:val="30"/>
          <w:rtl/>
          <w:lang w:val="fr-FR" w:bidi="ar-DZ"/>
        </w:rPr>
        <w:t>التقنواقتصادية</w:t>
      </w:r>
      <w:proofErr w:type="spellEnd"/>
      <w:r w:rsidRPr="00122FAD">
        <w:rPr>
          <w:rFonts w:ascii="Traditional Arabic" w:hAnsi="Traditional Arabic" w:cs="Traditional Arabic"/>
          <w:sz w:val="30"/>
          <w:szCs w:val="30"/>
          <w:rtl/>
          <w:lang w:val="fr-FR" w:bidi="ar-DZ"/>
        </w:rPr>
        <w:t xml:space="preserve"> ووثائق أخرى ( عقد إيجار المحل، شهادة التأمين...) إلى </w:t>
      </w:r>
      <w:r w:rsidRPr="00122FAD">
        <w:rPr>
          <w:rFonts w:ascii="Traditional Arabic" w:hAnsi="Traditional Arabic" w:cs="Traditional Arabic"/>
          <w:b/>
          <w:bCs/>
          <w:sz w:val="30"/>
          <w:szCs w:val="30"/>
          <w:rtl/>
          <w:lang w:val="fr-FR" w:bidi="ar-DZ"/>
        </w:rPr>
        <w:t xml:space="preserve">لجنة </w:t>
      </w:r>
      <w:proofErr w:type="spellStart"/>
      <w:r w:rsidRPr="00122FAD">
        <w:rPr>
          <w:rFonts w:ascii="Traditional Arabic" w:hAnsi="Traditional Arabic" w:cs="Traditional Arabic"/>
          <w:b/>
          <w:bCs/>
          <w:sz w:val="30"/>
          <w:szCs w:val="30"/>
          <w:rtl/>
          <w:lang w:val="fr-FR" w:bidi="ar-DZ"/>
        </w:rPr>
        <w:t>انتقاء،</w:t>
      </w:r>
      <w:r w:rsidRPr="00122FAD">
        <w:rPr>
          <w:rFonts w:ascii="Traditional Arabic" w:hAnsi="Traditional Arabic" w:cs="Traditional Arabic"/>
          <w:sz w:val="30"/>
          <w:szCs w:val="30"/>
          <w:rtl/>
          <w:lang w:val="fr-FR" w:bidi="ar-DZ"/>
        </w:rPr>
        <w:t>وبعد</w:t>
      </w:r>
      <w:proofErr w:type="spellEnd"/>
      <w:r w:rsidRPr="00122FAD">
        <w:rPr>
          <w:rFonts w:ascii="Traditional Arabic" w:hAnsi="Traditional Arabic" w:cs="Traditional Arabic"/>
          <w:sz w:val="30"/>
          <w:szCs w:val="30"/>
          <w:rtl/>
          <w:lang w:val="fr-FR" w:bidi="ar-DZ"/>
        </w:rPr>
        <w:t xml:space="preserve"> يتم تقييمه تقنيا والموافقة عليه من طرف</w:t>
      </w:r>
      <w:r w:rsidRPr="00122FAD">
        <w:rPr>
          <w:rFonts w:ascii="Traditional Arabic" w:hAnsi="Traditional Arabic" w:cs="Traditional Arabic"/>
          <w:b/>
          <w:bCs/>
          <w:sz w:val="30"/>
          <w:szCs w:val="30"/>
          <w:rtl/>
          <w:lang w:val="fr-FR" w:bidi="ar-DZ"/>
        </w:rPr>
        <w:t xml:space="preserve"> اعتماد و تمويل المشاريع</w:t>
      </w:r>
      <w:r w:rsidRPr="00122FAD">
        <w:rPr>
          <w:rFonts w:ascii="Traditional Arabic" w:hAnsi="Traditional Arabic" w:cs="Traditional Arabic"/>
          <w:b/>
          <w:bCs/>
          <w:sz w:val="30"/>
          <w:szCs w:val="30"/>
          <w:rtl/>
          <w:lang w:val="fr-FR"/>
        </w:rPr>
        <w:t xml:space="preserve"> قصد تمويل مشروعك،</w:t>
      </w:r>
      <w:r w:rsidRPr="00122FAD">
        <w:rPr>
          <w:rFonts w:ascii="Traditional Arabic" w:hAnsi="Traditional Arabic" w:cs="Traditional Arabic"/>
          <w:sz w:val="30"/>
          <w:szCs w:val="30"/>
          <w:rtl/>
          <w:lang w:val="fr-FR" w:bidi="ar-DZ"/>
        </w:rPr>
        <w:t xml:space="preserve"> بعد قبول المشروع والموافقة على تمويله، تكون البنوك مجبرة على تمويل هذا المشروع وهذا ما يلاحظ اختلافه عن الإجراءات السابقة والتي كان الشاب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يصدم مع الإجراءات البيروقراطية التي تمارسها مختلف البنوك والمؤسسات المالية قصد تمويل هذا المشروع</w:t>
      </w:r>
      <w:r w:rsidRPr="00122FAD">
        <w:rPr>
          <w:rFonts w:ascii="Traditional Arabic" w:hAnsi="Traditional Arabic" w:cs="Traditional Arabic"/>
          <w:sz w:val="30"/>
          <w:szCs w:val="30"/>
          <w:lang w:val="fr-FR" w:bidi="ar-DZ"/>
        </w:rPr>
        <w:t>.</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b/>
          <w:bCs/>
          <w:sz w:val="30"/>
          <w:szCs w:val="30"/>
          <w:rtl/>
          <w:lang w:val="fr-FR" w:bidi="ar-DZ"/>
        </w:rPr>
        <w:lastRenderedPageBreak/>
        <w:t>تخفيض نسبة الفائدة:</w:t>
      </w:r>
      <w:r w:rsidRPr="00122FAD">
        <w:rPr>
          <w:rFonts w:ascii="Traditional Arabic" w:hAnsi="Traditional Arabic" w:cs="Traditional Arabic"/>
          <w:sz w:val="30"/>
          <w:szCs w:val="30"/>
          <w:rtl/>
          <w:lang w:val="fr-FR" w:bidi="ar-DZ"/>
        </w:rPr>
        <w:t xml:space="preserve"> إضافة إلى منح القرض دون فائدة  من طرف الوكالة ، تأخذ هذه الأخيرة عبء تسديد جزء من الفوائد المرتبطة بالقرض البنكي الذي يكون قد منحه البنك للمؤسسة المصغرة، ويتغير مستوى هذا التخفيض في نسب الفائدة تبعا لطبيعة النشاط وموطنه، ويمكن توضيح ذلك كما يلي:</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 xml:space="preserve">جدول رقم </w:t>
      </w:r>
      <w:r w:rsidRPr="00122FAD">
        <w:rPr>
          <w:rFonts w:ascii="Traditional Arabic" w:hAnsi="Traditional Arabic" w:cs="Traditional Arabic"/>
          <w:b/>
          <w:bCs/>
          <w:sz w:val="30"/>
          <w:szCs w:val="30"/>
          <w:lang w:val="fr-FR" w:bidi="ar-DZ"/>
        </w:rPr>
        <w:t>(4)</w:t>
      </w:r>
      <w:r w:rsidRPr="00122FAD">
        <w:rPr>
          <w:rFonts w:ascii="Traditional Arabic" w:hAnsi="Traditional Arabic" w:cs="Traditional Arabic"/>
          <w:b/>
          <w:bCs/>
          <w:sz w:val="30"/>
          <w:szCs w:val="30"/>
          <w:rtl/>
          <w:lang w:val="fr-FR" w:bidi="ar-DZ"/>
        </w:rPr>
        <w:t>: نسب تخفيض الفوائد على القروض البنكية</w:t>
      </w:r>
      <w:r w:rsidRPr="00122FAD">
        <w:rPr>
          <w:rFonts w:ascii="Traditional Arabic" w:hAnsi="Traditional Arabic" w:cs="Traditional Arabic"/>
          <w:b/>
          <w:bCs/>
          <w:sz w:val="30"/>
          <w:szCs w:val="30"/>
          <w:rtl/>
          <w:lang w:val="fr-FR"/>
        </w:rPr>
        <w:t xml:space="preserve"> تبعا لتعديلات 2011</w:t>
      </w:r>
      <w:r w:rsidRPr="00122FAD">
        <w:rPr>
          <w:rFonts w:ascii="Traditional Arabic" w:hAnsi="Traditional Arabic" w:cs="Traditional Arabic"/>
          <w:b/>
          <w:bCs/>
          <w:sz w:val="30"/>
          <w:szCs w:val="30"/>
          <w:lang w:bidi="ar-DZ"/>
        </w:rPr>
        <w:t>.</w:t>
      </w:r>
      <w:r w:rsidRPr="00122FAD">
        <w:rPr>
          <w:rFonts w:ascii="Traditional Arabic" w:hAnsi="Traditional Arabic" w:cs="Traditional Arabic"/>
          <w:b/>
          <w:bCs/>
          <w:sz w:val="30"/>
          <w:szCs w:val="30"/>
          <w:lang w:val="fr-FR" w:bidi="ar-DZ"/>
        </w:rPr>
        <w:t xml:space="preserve"> </w:t>
      </w:r>
    </w:p>
    <w:tbl>
      <w:tblPr>
        <w:tblStyle w:val="Grilledutableau"/>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311"/>
        <w:gridCol w:w="2551"/>
        <w:gridCol w:w="2584"/>
      </w:tblGrid>
      <w:tr w:rsidR="00122FAD" w:rsidRPr="00122FAD" w:rsidTr="00A7063E">
        <w:trPr>
          <w:jc w:val="center"/>
        </w:trPr>
        <w:tc>
          <w:tcPr>
            <w:tcW w:w="3311" w:type="dxa"/>
          </w:tcPr>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القطاعات</w:t>
            </w:r>
          </w:p>
        </w:tc>
        <w:tc>
          <w:tcPr>
            <w:tcW w:w="2551" w:type="dxa"/>
          </w:tcPr>
          <w:p w:rsidR="00122FAD" w:rsidRPr="00122FAD" w:rsidRDefault="00122FAD" w:rsidP="00122FAD">
            <w:pPr>
              <w:ind w:firstLine="708"/>
              <w:jc w:val="both"/>
              <w:rPr>
                <w:rFonts w:ascii="Traditional Arabic" w:hAnsi="Traditional Arabic" w:cs="Traditional Arabic"/>
                <w:b/>
                <w:bCs/>
                <w:sz w:val="30"/>
                <w:szCs w:val="30"/>
                <w:rtl/>
                <w:lang w:val="fr-FR"/>
              </w:rPr>
            </w:pPr>
            <w:proofErr w:type="gramStart"/>
            <w:r w:rsidRPr="00122FAD">
              <w:rPr>
                <w:rFonts w:ascii="Traditional Arabic" w:hAnsi="Traditional Arabic" w:cs="Traditional Arabic"/>
                <w:b/>
                <w:bCs/>
                <w:sz w:val="30"/>
                <w:szCs w:val="30"/>
                <w:rtl/>
                <w:lang w:val="fr-FR"/>
              </w:rPr>
              <w:t>المناطق</w:t>
            </w:r>
            <w:proofErr w:type="gramEnd"/>
            <w:r w:rsidRPr="00122FAD">
              <w:rPr>
                <w:rFonts w:ascii="Traditional Arabic" w:hAnsi="Traditional Arabic" w:cs="Traditional Arabic"/>
                <w:b/>
                <w:bCs/>
                <w:sz w:val="30"/>
                <w:szCs w:val="30"/>
                <w:rtl/>
                <w:lang w:val="fr-FR"/>
              </w:rPr>
              <w:t xml:space="preserve"> الخاصة</w:t>
            </w:r>
          </w:p>
        </w:tc>
        <w:tc>
          <w:tcPr>
            <w:tcW w:w="2584" w:type="dxa"/>
          </w:tcPr>
          <w:p w:rsidR="00122FAD" w:rsidRPr="00122FAD" w:rsidRDefault="00122FAD" w:rsidP="00122FAD">
            <w:pPr>
              <w:ind w:firstLine="708"/>
              <w:jc w:val="both"/>
              <w:rPr>
                <w:rFonts w:ascii="Traditional Arabic" w:hAnsi="Traditional Arabic" w:cs="Traditional Arabic"/>
                <w:b/>
                <w:bCs/>
                <w:sz w:val="30"/>
                <w:szCs w:val="30"/>
                <w:rtl/>
                <w:lang w:val="fr-FR"/>
              </w:rPr>
            </w:pPr>
            <w:proofErr w:type="gramStart"/>
            <w:r w:rsidRPr="00122FAD">
              <w:rPr>
                <w:rFonts w:ascii="Traditional Arabic" w:hAnsi="Traditional Arabic" w:cs="Traditional Arabic"/>
                <w:b/>
                <w:bCs/>
                <w:sz w:val="30"/>
                <w:szCs w:val="30"/>
                <w:rtl/>
                <w:lang w:val="fr-FR"/>
              </w:rPr>
              <w:t>المناطق</w:t>
            </w:r>
            <w:proofErr w:type="gramEnd"/>
            <w:r w:rsidRPr="00122FAD">
              <w:rPr>
                <w:rFonts w:ascii="Traditional Arabic" w:hAnsi="Traditional Arabic" w:cs="Traditional Arabic"/>
                <w:b/>
                <w:bCs/>
                <w:sz w:val="30"/>
                <w:szCs w:val="30"/>
                <w:rtl/>
                <w:lang w:val="fr-FR"/>
              </w:rPr>
              <w:t xml:space="preserve"> الأخرى</w:t>
            </w:r>
          </w:p>
        </w:tc>
      </w:tr>
      <w:tr w:rsidR="00122FAD" w:rsidRPr="00122FAD" w:rsidTr="00A7063E">
        <w:trPr>
          <w:jc w:val="center"/>
        </w:trPr>
        <w:tc>
          <w:tcPr>
            <w:tcW w:w="3311" w:type="dxa"/>
          </w:tcPr>
          <w:p w:rsidR="00122FAD" w:rsidRPr="00122FAD" w:rsidRDefault="00122FAD" w:rsidP="00122FAD">
            <w:pPr>
              <w:ind w:firstLine="708"/>
              <w:jc w:val="both"/>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قطاعات ذات الأولوية</w:t>
            </w:r>
          </w:p>
        </w:tc>
        <w:tc>
          <w:tcPr>
            <w:tcW w:w="2551"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val="fr-FR" w:bidi="ar-DZ"/>
              </w:rPr>
              <w:t>95%</w:t>
            </w:r>
          </w:p>
        </w:tc>
        <w:tc>
          <w:tcPr>
            <w:tcW w:w="258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val="fr-FR" w:bidi="ar-DZ"/>
              </w:rPr>
              <w:t>80%</w:t>
            </w:r>
          </w:p>
        </w:tc>
      </w:tr>
      <w:tr w:rsidR="00122FAD" w:rsidRPr="00122FAD" w:rsidTr="00A7063E">
        <w:trPr>
          <w:jc w:val="center"/>
        </w:trPr>
        <w:tc>
          <w:tcPr>
            <w:tcW w:w="3311" w:type="dxa"/>
          </w:tcPr>
          <w:p w:rsidR="00122FAD" w:rsidRPr="00122FAD" w:rsidRDefault="00122FAD" w:rsidP="00122FAD">
            <w:pPr>
              <w:ind w:firstLine="708"/>
              <w:jc w:val="both"/>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rPr>
              <w:t>القطاعات</w:t>
            </w:r>
            <w:proofErr w:type="gramEnd"/>
            <w:r w:rsidRPr="00122FAD">
              <w:rPr>
                <w:rFonts w:ascii="Traditional Arabic" w:hAnsi="Traditional Arabic" w:cs="Traditional Arabic"/>
                <w:b/>
                <w:bCs/>
                <w:sz w:val="30"/>
                <w:szCs w:val="30"/>
                <w:rtl/>
                <w:lang w:val="fr-FR"/>
              </w:rPr>
              <w:t xml:space="preserve"> الأخرى</w:t>
            </w:r>
          </w:p>
        </w:tc>
        <w:tc>
          <w:tcPr>
            <w:tcW w:w="2551" w:type="dxa"/>
          </w:tcPr>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lang w:val="fr-FR" w:bidi="ar-DZ"/>
              </w:rPr>
              <w:t>80%</w:t>
            </w:r>
          </w:p>
        </w:tc>
        <w:tc>
          <w:tcPr>
            <w:tcW w:w="2584" w:type="dxa"/>
          </w:tcPr>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lang w:val="fr-FR" w:bidi="ar-DZ"/>
              </w:rPr>
              <w:t>60%</w:t>
            </w:r>
          </w:p>
        </w:tc>
      </w:tr>
    </w:tbl>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المصدر:</w:t>
      </w:r>
      <w:r w:rsidRPr="00122FAD">
        <w:rPr>
          <w:rFonts w:ascii="Traditional Arabic" w:hAnsi="Traditional Arabic" w:cs="Traditional Arabic"/>
          <w:sz w:val="30"/>
          <w:szCs w:val="30"/>
          <w:rtl/>
          <w:lang w:val="fr-FR"/>
        </w:rPr>
        <w:t xml:space="preserve"> الوكالة </w:t>
      </w:r>
      <w:proofErr w:type="gramStart"/>
      <w:r w:rsidRPr="00122FAD">
        <w:rPr>
          <w:rFonts w:ascii="Traditional Arabic" w:hAnsi="Traditional Arabic" w:cs="Traditional Arabic"/>
          <w:sz w:val="30"/>
          <w:szCs w:val="30"/>
          <w:rtl/>
          <w:lang w:val="fr-FR"/>
        </w:rPr>
        <w:t>الوطنية</w:t>
      </w:r>
      <w:proofErr w:type="gramEnd"/>
      <w:r w:rsidRPr="00122FAD">
        <w:rPr>
          <w:rFonts w:ascii="Traditional Arabic" w:hAnsi="Traditional Arabic" w:cs="Traditional Arabic"/>
          <w:sz w:val="30"/>
          <w:szCs w:val="30"/>
          <w:rtl/>
          <w:lang w:val="fr-FR"/>
        </w:rPr>
        <w:t xml:space="preserve"> لدعم تشغيل الشباب.</w:t>
      </w:r>
    </w:p>
    <w:p w:rsidR="00122FAD" w:rsidRPr="00122FAD" w:rsidRDefault="00122FAD" w:rsidP="00122FAD">
      <w:pPr>
        <w:ind w:firstLine="708"/>
        <w:jc w:val="both"/>
        <w:rPr>
          <w:rFonts w:ascii="Traditional Arabic" w:hAnsi="Traditional Arabic" w:cs="Traditional Arabic"/>
          <w:sz w:val="30"/>
          <w:szCs w:val="30"/>
          <w:rtl/>
          <w:lang w:val="fr-FR"/>
        </w:rPr>
      </w:pPr>
      <w:proofErr w:type="gramStart"/>
      <w:r w:rsidRPr="00122FAD">
        <w:rPr>
          <w:rFonts w:ascii="Traditional Arabic" w:hAnsi="Traditional Arabic" w:cs="Traditional Arabic"/>
          <w:sz w:val="30"/>
          <w:szCs w:val="30"/>
          <w:rtl/>
          <w:lang w:val="fr-FR"/>
        </w:rPr>
        <w:t>يقصد</w:t>
      </w:r>
      <w:proofErr w:type="gramEnd"/>
      <w:r w:rsidRPr="00122FAD">
        <w:rPr>
          <w:rFonts w:ascii="Traditional Arabic" w:hAnsi="Traditional Arabic" w:cs="Traditional Arabic"/>
          <w:sz w:val="30"/>
          <w:szCs w:val="30"/>
          <w:rtl/>
          <w:lang w:val="fr-FR"/>
        </w:rPr>
        <w:t xml:space="preserve"> بالقطاعات ذات الأولوية قطاع الزراعة والصيد البحري، أما المناطق الخاصة فتتمثل في تلك المناطق التي حددها المرسوم التنفيذي رقم 89- 09 المؤرخ في 07 فيفري 1989، والذي حدد قائمة تشمل البلديات الواجب ترقيتها، ويتم مراجعتها بشكل دوري تبعا للأهداف المحددة في مخطط التنمية.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ومن اجل الحصول على القرض بدون فائدة من الوكالة يتجه المستثمر إلى الوكالة نفسها رفقة شهادة التأهيل والدراسة تقنو اقتصادية ووثائق أخرى لينتظر فيما بعد الحصول على الموافقة على التمويل أو رفضه</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الإعانات </w:t>
      </w:r>
      <w:proofErr w:type="spellStart"/>
      <w:r w:rsidRPr="00122FAD">
        <w:rPr>
          <w:rFonts w:ascii="Traditional Arabic" w:hAnsi="Traditional Arabic" w:cs="Traditional Arabic"/>
          <w:sz w:val="30"/>
          <w:szCs w:val="30"/>
          <w:rtl/>
          <w:lang w:val="fr-FR"/>
        </w:rPr>
        <w:t>الجبائية</w:t>
      </w:r>
      <w:proofErr w:type="spellEnd"/>
      <w:r w:rsidRPr="00122FAD">
        <w:rPr>
          <w:rFonts w:ascii="Traditional Arabic" w:hAnsi="Traditional Arabic" w:cs="Traditional Arabic"/>
          <w:sz w:val="30"/>
          <w:szCs w:val="30"/>
          <w:rtl/>
          <w:lang w:val="fr-FR"/>
        </w:rPr>
        <w:t xml:space="preserve"> والشبه </w:t>
      </w:r>
      <w:proofErr w:type="spellStart"/>
      <w:r w:rsidRPr="00122FAD">
        <w:rPr>
          <w:rFonts w:ascii="Traditional Arabic" w:hAnsi="Traditional Arabic" w:cs="Traditional Arabic"/>
          <w:sz w:val="30"/>
          <w:szCs w:val="30"/>
          <w:rtl/>
          <w:lang w:val="fr-FR"/>
        </w:rPr>
        <w:t>الجبائية</w:t>
      </w:r>
      <w:proofErr w:type="spellEnd"/>
      <w:r w:rsidRPr="00122FAD">
        <w:rPr>
          <w:rFonts w:ascii="Traditional Arabic" w:hAnsi="Traditional Arabic" w:cs="Traditional Arabic"/>
          <w:sz w:val="30"/>
          <w:szCs w:val="30"/>
          <w:rtl/>
          <w:lang w:val="fr-FR"/>
        </w:rPr>
        <w:t>: بعد الحصول على الموافقة لجنة الاتقاء الولاية على منح القرض، يأخذ المستثمر تلك الموافقة إلى الوكالة رفقة الوثائق التالية</w:t>
      </w:r>
      <w:r w:rsidRPr="00122FAD">
        <w:rPr>
          <w:rFonts w:ascii="Traditional Arabic" w:hAnsi="Traditional Arabic" w:cs="Traditional Arabic"/>
          <w:sz w:val="30"/>
          <w:szCs w:val="30"/>
          <w:vertAlign w:val="superscript"/>
          <w:rtl/>
          <w:lang w:val="fr-FR"/>
        </w:rPr>
        <w:endnoteReference w:id="15"/>
      </w:r>
      <w:r w:rsidRPr="00122FAD">
        <w:rPr>
          <w:rFonts w:ascii="Traditional Arabic" w:hAnsi="Traditional Arabic" w:cs="Traditional Arabic"/>
          <w:sz w:val="30"/>
          <w:szCs w:val="30"/>
          <w:rtl/>
          <w:lang w:val="fr-FR"/>
        </w:rPr>
        <w:t>:</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الموافقة البنكية؛</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وصل </w:t>
      </w:r>
      <w:proofErr w:type="gramStart"/>
      <w:r w:rsidRPr="00122FAD">
        <w:rPr>
          <w:rFonts w:ascii="Traditional Arabic" w:hAnsi="Traditional Arabic" w:cs="Traditional Arabic"/>
          <w:sz w:val="30"/>
          <w:szCs w:val="30"/>
          <w:rtl/>
          <w:lang w:val="fr-FR"/>
        </w:rPr>
        <w:t>دفع</w:t>
      </w:r>
      <w:proofErr w:type="gramEnd"/>
      <w:r w:rsidRPr="00122FAD">
        <w:rPr>
          <w:rFonts w:ascii="Traditional Arabic" w:hAnsi="Traditional Arabic" w:cs="Traditional Arabic"/>
          <w:sz w:val="30"/>
          <w:szCs w:val="30"/>
          <w:rtl/>
          <w:lang w:val="fr-FR"/>
        </w:rPr>
        <w:t xml:space="preserve"> التمويل (المساهمة) الشخصية الذي يمثل مساهمة المستثمر؛</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السجل التجاري أو اعتماد أو بطاقة الفلاح  (حسب النشاط) ، والذي تبلغ حقوق طابعه 4000 دج؛</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القانون </w:t>
      </w:r>
      <w:proofErr w:type="gramStart"/>
      <w:r w:rsidRPr="00122FAD">
        <w:rPr>
          <w:rFonts w:ascii="Traditional Arabic" w:hAnsi="Traditional Arabic" w:cs="Traditional Arabic"/>
          <w:sz w:val="30"/>
          <w:szCs w:val="30"/>
          <w:rtl/>
          <w:lang w:val="fr-FR"/>
        </w:rPr>
        <w:t>الأساسي</w:t>
      </w:r>
      <w:proofErr w:type="gramEnd"/>
      <w:r w:rsidRPr="00122FAD">
        <w:rPr>
          <w:rFonts w:ascii="Traditional Arabic" w:hAnsi="Traditional Arabic" w:cs="Traditional Arabic"/>
          <w:sz w:val="30"/>
          <w:szCs w:val="30"/>
          <w:rtl/>
          <w:lang w:val="fr-FR"/>
        </w:rPr>
        <w:t xml:space="preserve"> للمؤسسة المصغرة عندما يتعلق الأمر بالشخص المعنوي؛</w:t>
      </w:r>
    </w:p>
    <w:p w:rsidR="00122FAD" w:rsidRPr="00122FAD" w:rsidRDefault="00122FAD" w:rsidP="00122FAD">
      <w:pPr>
        <w:numPr>
          <w:ilvl w:val="0"/>
          <w:numId w:val="4"/>
        </w:numPr>
        <w:jc w:val="both"/>
        <w:rPr>
          <w:rFonts w:ascii="Traditional Arabic" w:hAnsi="Traditional Arabic" w:cs="Traditional Arabic"/>
          <w:sz w:val="30"/>
          <w:szCs w:val="30"/>
          <w:rtl/>
          <w:lang w:val="fr-FR"/>
        </w:rPr>
      </w:pPr>
      <w:proofErr w:type="gramStart"/>
      <w:r w:rsidRPr="00122FAD">
        <w:rPr>
          <w:rFonts w:ascii="Traditional Arabic" w:hAnsi="Traditional Arabic" w:cs="Traditional Arabic"/>
          <w:sz w:val="30"/>
          <w:szCs w:val="30"/>
          <w:rtl/>
          <w:lang w:val="fr-FR"/>
        </w:rPr>
        <w:t>الوضعية</w:t>
      </w:r>
      <w:proofErr w:type="gramEnd"/>
      <w:r w:rsidRPr="00122FAD">
        <w:rPr>
          <w:rFonts w:ascii="Traditional Arabic" w:hAnsi="Traditional Arabic" w:cs="Traditional Arabic"/>
          <w:sz w:val="30"/>
          <w:szCs w:val="30"/>
          <w:rtl/>
          <w:lang w:val="fr-FR"/>
        </w:rPr>
        <w:t xml:space="preserve"> أو البطاقة الضريبية؛</w:t>
      </w:r>
    </w:p>
    <w:p w:rsidR="00122FAD" w:rsidRPr="00122FAD" w:rsidRDefault="00122FAD" w:rsidP="00122FAD">
      <w:pPr>
        <w:numPr>
          <w:ilvl w:val="0"/>
          <w:numId w:val="4"/>
        </w:numPr>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وصل الانخراط في صندوق الكفالة المشترك لضمان </w:t>
      </w:r>
      <w:proofErr w:type="gramStart"/>
      <w:r w:rsidRPr="00122FAD">
        <w:rPr>
          <w:rFonts w:ascii="Traditional Arabic" w:hAnsi="Traditional Arabic" w:cs="Traditional Arabic"/>
          <w:sz w:val="30"/>
          <w:szCs w:val="30"/>
          <w:rtl/>
          <w:lang w:val="fr-FR"/>
        </w:rPr>
        <w:t>أخطار</w:t>
      </w:r>
      <w:proofErr w:type="gramEnd"/>
      <w:r w:rsidRPr="00122FAD">
        <w:rPr>
          <w:rFonts w:ascii="Traditional Arabic" w:hAnsi="Traditional Arabic" w:cs="Traditional Arabic"/>
          <w:sz w:val="30"/>
          <w:szCs w:val="30"/>
          <w:rtl/>
          <w:lang w:val="fr-FR"/>
        </w:rPr>
        <w:t xml:space="preserve"> القرض؛</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وصندوق الكفالة المشترك لضمان أخطار القرض الممنوحة للشباب ذوي المشاريع تم إنشاؤه بغرض ضمان القروض الممنوحة من طرف البنوك والمؤسسات المالية للمؤسسات المصغرة المنشأة في إطار جهاز الوكالة الوطنية لدعم وتشغيل الشباب (التمويل الثلاثي فقط) أو المستفيد من استثمار التوسع، ويشكل الصندوق ضمان إضافي للبنوك والمؤسسات المالية في المرتبة الأول، ولصالح الوكالة في المرتبة الثانية، التأمين ضد كل المخاطر لكافة تجهيزات المؤسسة المصغرة المأخوذ باسم البنك أو المؤسسة المالية في المرتبة الأولي، وباسم الوكالة في المرتبة الثانية.</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ويقوم الصندوق علة مبدأ التضامن فيما بين المقترضين (المؤسسة المصغرة) والمقرضين  (البنوك والمؤسسات لمالية)، حيث يكون الاشتراك في الصندوق أمر إجباري لكافة البنوك والمؤسسات المالية المشاركة في تمويل المؤسسات المصغرة من جهة، ومن المؤسسات المصغرة في حد ذاته من جهة أخرى، ويتم اشتراك المؤسسة المصغرة في الصندوق بعد ان يتم الحصول على الموافقة لجنة الانتقاء الولائية، وقبل تسليم قرار من الإعانات من طرف مصالح الوكالة، ويحدد </w:t>
      </w:r>
      <w:proofErr w:type="spellStart"/>
      <w:r w:rsidRPr="00122FAD">
        <w:rPr>
          <w:rFonts w:ascii="Traditional Arabic" w:hAnsi="Traditional Arabic" w:cs="Traditional Arabic"/>
          <w:sz w:val="30"/>
          <w:szCs w:val="30"/>
          <w:rtl/>
          <w:lang w:val="fr-FR"/>
        </w:rPr>
        <w:t>ممبلغ</w:t>
      </w:r>
      <w:proofErr w:type="spellEnd"/>
      <w:r w:rsidRPr="00122FAD">
        <w:rPr>
          <w:rFonts w:ascii="Traditional Arabic" w:hAnsi="Traditional Arabic" w:cs="Traditional Arabic"/>
          <w:sz w:val="30"/>
          <w:szCs w:val="30"/>
          <w:rtl/>
          <w:lang w:val="fr-FR"/>
        </w:rPr>
        <w:t xml:space="preserve"> الاشتراك على أساس مبلغ  القرض البنكي ومدته، ويقدر معدل الاشتراك لكل اجل دفع 0,35</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من الأصول الباقية المستحقة لتسديد الدين.</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lastRenderedPageBreak/>
        <w:t>ويدفع مبلغ الاشتراك في شكل دفعة واحدة وكاملة للصندوق، الذي تتواجد مصالحه على مستوى كافة فروع الوكالة، يتدخل الصندوق بعد إعلان المؤسسة المصغرة عن عدم قدرتها على تسديد القرض البنكي، حيث يتم تحويل الدين المستحق للصندوق الذي يقوم بدوره بالتحقق من عدم قدرة المؤسسة المصغرة  على التسديد، ثم يقوم بتعويض البنك أو المؤسسة المالية في حدود 70</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من الأصول والفوائد الباقية المستحقة التسديد، وانطلاقا من هنا يشرع البنك أو المؤسسة المالية في عملية استرجاع القرض من المؤسسة المصغرة التي تحول عائداتها إلى الصندوق</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وبعد ذلك ينتقل هذا الملف إلى المدير العام للوكالة بالجزائر العاصمة، ليستلم المقاول بعدها الموافقة على منح الامتيازات الخاصة بمرحلة التجسيد (</w:t>
      </w:r>
      <w:r w:rsidRPr="00122FAD">
        <w:rPr>
          <w:rFonts w:ascii="Traditional Arabic" w:hAnsi="Traditional Arabic" w:cs="Traditional Arabic"/>
          <w:sz w:val="30"/>
          <w:szCs w:val="30"/>
          <w:lang w:val="fr-FR" w:bidi="ar-DZ"/>
        </w:rPr>
        <w:t xml:space="preserve"> (DOAR</w:t>
      </w:r>
      <w:r w:rsidRPr="00122FAD">
        <w:rPr>
          <w:rFonts w:ascii="Traditional Arabic" w:hAnsi="Traditional Arabic" w:cs="Traditional Arabic"/>
          <w:sz w:val="30"/>
          <w:szCs w:val="30"/>
          <w:rtl/>
          <w:lang w:val="fr-FR" w:bidi="ar-DZ"/>
        </w:rPr>
        <w:t xml:space="preserve">، كما  يتم توقيع على دفتر الشروط، وأيضا على السندات للأمر( لصالح الوكالة بمبلغ القرض عديم الفائدة البنكية الممنوح من طرفها)، وتشمل هذه الامتيازات </w:t>
      </w:r>
      <w:proofErr w:type="spellStart"/>
      <w:r w:rsidRPr="00122FAD">
        <w:rPr>
          <w:rFonts w:ascii="Traditional Arabic" w:hAnsi="Traditional Arabic" w:cs="Traditional Arabic"/>
          <w:sz w:val="30"/>
          <w:szCs w:val="30"/>
          <w:rtl/>
          <w:lang w:val="fr-FR" w:bidi="ar-DZ"/>
        </w:rPr>
        <w:t>مايلي</w:t>
      </w:r>
      <w:proofErr w:type="spellEnd"/>
      <w:r w:rsidRPr="00122FAD">
        <w:rPr>
          <w:rFonts w:ascii="Traditional Arabic" w:hAnsi="Traditional Arabic" w:cs="Traditional Arabic"/>
          <w:sz w:val="30"/>
          <w:szCs w:val="30"/>
          <w:vertAlign w:val="superscript"/>
          <w:rtl/>
          <w:lang w:val="fr-FR" w:bidi="ar-DZ"/>
        </w:rPr>
        <w:endnoteReference w:id="16"/>
      </w:r>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bidi="ar-DZ"/>
        </w:rPr>
        <w:t>منح</w:t>
      </w:r>
      <w:proofErr w:type="gramEnd"/>
      <w:r w:rsidRPr="00122FAD">
        <w:rPr>
          <w:rFonts w:ascii="Traditional Arabic" w:hAnsi="Traditional Arabic" w:cs="Traditional Arabic"/>
          <w:sz w:val="30"/>
          <w:szCs w:val="30"/>
          <w:rtl/>
          <w:lang w:val="fr-FR" w:bidi="ar-DZ"/>
        </w:rPr>
        <w:t xml:space="preserve"> شهادة الإعفاء من الرسم على القيمة المضافة للاقتناء التجهيزات على مستوى مصلحة الوكالة؛</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تطبيق المعدل المخفض لـ5</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فيما يخص الحقوق الجمركية للتجهيزات المستوردة التي تدخل مباشرة  في انجاز الاستثمار؛</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bidi="ar-DZ"/>
        </w:rPr>
        <w:t>الإعفاء</w:t>
      </w:r>
      <w:proofErr w:type="gramEnd"/>
      <w:r w:rsidRPr="00122FAD">
        <w:rPr>
          <w:rFonts w:ascii="Traditional Arabic" w:hAnsi="Traditional Arabic" w:cs="Traditional Arabic"/>
          <w:sz w:val="30"/>
          <w:szCs w:val="30"/>
          <w:rtl/>
          <w:lang w:val="fr-FR" w:bidi="ar-DZ"/>
        </w:rPr>
        <w:t xml:space="preserve"> من كافة رسوم نقل الملكية على الاكتساب العقارية التي تتم في اطر إنشاء النشاط؛ </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الإعفاء من حقوق </w:t>
      </w:r>
      <w:proofErr w:type="gramStart"/>
      <w:r w:rsidRPr="00122FAD">
        <w:rPr>
          <w:rFonts w:ascii="Traditional Arabic" w:hAnsi="Traditional Arabic" w:cs="Traditional Arabic"/>
          <w:sz w:val="30"/>
          <w:szCs w:val="30"/>
          <w:rtl/>
          <w:lang w:val="fr-FR" w:bidi="ar-DZ"/>
        </w:rPr>
        <w:t>تسجيل</w:t>
      </w:r>
      <w:proofErr w:type="gramEnd"/>
      <w:r w:rsidRPr="00122FAD">
        <w:rPr>
          <w:rFonts w:ascii="Traditional Arabic" w:hAnsi="Traditional Arabic" w:cs="Traditional Arabic"/>
          <w:sz w:val="30"/>
          <w:szCs w:val="30"/>
          <w:rtl/>
          <w:lang w:val="fr-FR" w:bidi="ar-DZ"/>
        </w:rPr>
        <w:t xml:space="preserve"> عقود تأسيس المؤسسة المصغرة؛</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تمنح الوكالة أيضا إعانة ب10</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من قيمة  الاستثمار دو الطابع التكنولوجي الممض؛</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كما أتت تعديلات 2003 بامتيازات أخرى تتمثل في:</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bidi="ar-DZ"/>
        </w:rPr>
        <w:t>إعفاء</w:t>
      </w:r>
      <w:proofErr w:type="gramEnd"/>
      <w:r w:rsidRPr="00122FAD">
        <w:rPr>
          <w:rFonts w:ascii="Traditional Arabic" w:hAnsi="Traditional Arabic" w:cs="Traditional Arabic"/>
          <w:sz w:val="30"/>
          <w:szCs w:val="30"/>
          <w:rtl/>
          <w:lang w:val="fr-FR" w:bidi="ar-DZ"/>
        </w:rPr>
        <w:t xml:space="preserve"> السيارات السياحية التي تمثل موضوع النشاط الرئيسي للمؤسسة المصغرة من جميع الرسوم السالفة الذكر مثلها مثل بقية التجهيزات الأخرى؛</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الإعفاء من الرسم على القيمة المضافة المفروضة على الخدمات التي تدخل مباشرة في انجاز الاستثمار (مثل خدمة تثبيت التجهيزات)؛</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كما يتم في هذه المرحلة أيضا تحويل القرض بدون فائدة (</w:t>
      </w:r>
      <w:r w:rsidRPr="00122FAD">
        <w:rPr>
          <w:rFonts w:ascii="Traditional Arabic" w:hAnsi="Traditional Arabic" w:cs="Traditional Arabic"/>
          <w:sz w:val="30"/>
          <w:szCs w:val="30"/>
          <w:lang w:val="fr-FR" w:bidi="ar-DZ"/>
        </w:rPr>
        <w:t>PNR</w:t>
      </w:r>
      <w:r w:rsidRPr="00122FAD">
        <w:rPr>
          <w:rFonts w:ascii="Traditional Arabic" w:hAnsi="Traditional Arabic" w:cs="Traditional Arabic"/>
          <w:sz w:val="30"/>
          <w:szCs w:val="30"/>
          <w:rtl/>
          <w:lang w:val="fr-FR" w:bidi="ar-DZ"/>
        </w:rPr>
        <w:t>) ، وتسليم الأمر باستلام الصك فيقوم المقاول بذلك بسحب الشيكات البنكية لفائدة الموردين من اجل اقتناء التجهيزات والاستفادة من الامتيازات ، فالمرور بعدها إلى مرحلة الاستغلال، والشكل الموالي يوضح لناد ودور المرافقة بعد تنفيذ المشروع من طرف الشاب صاحب المشروع:</w:t>
      </w:r>
    </w:p>
    <w:p w:rsidR="00122FAD" w:rsidRPr="00122FAD" w:rsidRDefault="00122FAD" w:rsidP="00122FAD">
      <w:pPr>
        <w:ind w:firstLine="708"/>
        <w:jc w:val="both"/>
        <w:rPr>
          <w:rFonts w:ascii="Traditional Arabic" w:hAnsi="Traditional Arabic" w:cs="Traditional Arabic"/>
          <w:sz w:val="30"/>
          <w:szCs w:val="30"/>
          <w:rtl/>
          <w:lang w:val="fr-FR" w:bidi="ar-DZ"/>
        </w:rPr>
      </w:pPr>
    </w:p>
    <w:p w:rsidR="00122FAD" w:rsidRPr="00122FAD" w:rsidRDefault="00122FAD" w:rsidP="00122FAD">
      <w:pPr>
        <w:ind w:firstLine="708"/>
        <w:jc w:val="both"/>
        <w:rPr>
          <w:rFonts w:ascii="Traditional Arabic" w:hAnsi="Traditional Arabic" w:cs="Traditional Arabic"/>
          <w:sz w:val="30"/>
          <w:szCs w:val="30"/>
          <w:rtl/>
          <w:lang w:val="fr-FR" w:bidi="ar-DZ"/>
        </w:rPr>
      </w:pPr>
    </w:p>
    <w:p w:rsidR="00122FAD" w:rsidRPr="00122FAD" w:rsidRDefault="00122FAD" w:rsidP="00122FAD">
      <w:pPr>
        <w:ind w:firstLine="708"/>
        <w:jc w:val="both"/>
        <w:rPr>
          <w:rFonts w:ascii="Traditional Arabic" w:hAnsi="Traditional Arabic" w:cs="Traditional Arabic"/>
          <w:sz w:val="30"/>
          <w:szCs w:val="30"/>
          <w:rtl/>
          <w:lang w:val="fr-FR"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lastRenderedPageBreak/>
        <w:t xml:space="preserve">شكل </w:t>
      </w:r>
      <w:proofErr w:type="gramStart"/>
      <w:r w:rsidRPr="00122FAD">
        <w:rPr>
          <w:rFonts w:ascii="Traditional Arabic" w:hAnsi="Traditional Arabic" w:cs="Traditional Arabic"/>
          <w:b/>
          <w:bCs/>
          <w:sz w:val="30"/>
          <w:szCs w:val="30"/>
          <w:rtl/>
          <w:lang w:val="fr-FR"/>
        </w:rPr>
        <w:t>رقم</w:t>
      </w:r>
      <w:proofErr w:type="gramEnd"/>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b/>
          <w:bCs/>
          <w:sz w:val="30"/>
          <w:szCs w:val="30"/>
          <w:lang w:val="fr-FR" w:bidi="ar-DZ"/>
        </w:rPr>
        <w:t>(4)</w:t>
      </w:r>
      <w:r w:rsidRPr="00122FAD">
        <w:rPr>
          <w:rFonts w:ascii="Traditional Arabic" w:hAnsi="Traditional Arabic" w:cs="Traditional Arabic"/>
          <w:b/>
          <w:bCs/>
          <w:sz w:val="30"/>
          <w:szCs w:val="30"/>
          <w:rtl/>
          <w:lang w:val="fr-FR"/>
        </w:rPr>
        <w:t>: جهاز المراقبة لدى الوكالة الوطنية لدعم وتشغيل الشباب</w:t>
      </w:r>
    </w:p>
    <w:p w:rsidR="00122FAD" w:rsidRPr="00122FAD" w:rsidRDefault="00B20B68" w:rsidP="00122FAD">
      <w:pPr>
        <w:ind w:firstLine="708"/>
        <w:jc w:val="both"/>
        <w:rPr>
          <w:rFonts w:ascii="Traditional Arabic" w:hAnsi="Traditional Arabic" w:cs="Traditional Arabic"/>
          <w:b/>
          <w:bCs/>
          <w:sz w:val="30"/>
          <w:szCs w:val="30"/>
          <w:lang w:bidi="ar-DZ"/>
        </w:rPr>
      </w:pPr>
      <w:r>
        <w:rPr>
          <w:rFonts w:ascii="Traditional Arabic" w:hAnsi="Traditional Arabic" w:cs="Traditional Arabic"/>
          <w:sz w:val="30"/>
          <w:szCs w:val="30"/>
          <w:lang w:val="fr-FR" w:bidi="ar-DZ"/>
        </w:rPr>
        <w:pict>
          <v:group id="_x0000_s1073" style="position:absolute;left:0;text-align:left;margin-left:-8.8pt;margin-top:-.5pt;width:472.8pt;height:398.5pt;z-index:251664384" coordorigin="958,7015" coordsize="9456,7970">
            <v:rect id="_x0000_s1074" style="position:absolute;left:958;top:7430;width:2533;height:1031" strokeweight="1.5pt">
              <v:textbox style="mso-next-textbox:#_x0000_s1074">
                <w:txbxContent>
                  <w:p w:rsidR="00122FAD" w:rsidRPr="007A0298" w:rsidRDefault="00122FAD" w:rsidP="00122FAD">
                    <w:pPr>
                      <w:jc w:val="center"/>
                      <w:rPr>
                        <w:rFonts w:ascii="Traditional Arabic" w:hAnsi="Traditional Arabic" w:cs="Traditional Arabic"/>
                        <w:b/>
                        <w:bCs/>
                        <w:lang w:bidi="ar-DZ"/>
                      </w:rPr>
                    </w:pPr>
                    <w:proofErr w:type="gramStart"/>
                    <w:r w:rsidRPr="007A0298">
                      <w:rPr>
                        <w:rFonts w:ascii="Traditional Arabic" w:hAnsi="Traditional Arabic" w:cs="Traditional Arabic"/>
                        <w:b/>
                        <w:bCs/>
                        <w:rtl/>
                        <w:lang w:bidi="ar-DZ"/>
                      </w:rPr>
                      <w:t>لجنة</w:t>
                    </w:r>
                    <w:proofErr w:type="gramEnd"/>
                    <w:r w:rsidRPr="007A0298">
                      <w:rPr>
                        <w:rFonts w:ascii="Traditional Arabic" w:hAnsi="Traditional Arabic" w:cs="Traditional Arabic"/>
                        <w:b/>
                        <w:bCs/>
                        <w:rtl/>
                        <w:lang w:bidi="ar-DZ"/>
                      </w:rPr>
                      <w:t xml:space="preserve"> الانتقاء واعتماد وتمويل المشاريع</w:t>
                    </w:r>
                  </w:p>
                </w:txbxContent>
              </v:textbox>
            </v:rect>
            <v:shape id="_x0000_s1075" type="#_x0000_t32" style="position:absolute;left:3491;top:7803;width:853;height:14;flip:x" o:connectortype="straight" strokeweight="1.5pt">
              <v:stroke endarrow="block"/>
            </v:shape>
            <v:shape id="_x0000_s1076" type="#_x0000_t32" style="position:absolute;left:6722;top:7669;width:1362;height:0" o:connectortype="straight" strokeweight="1.5pt">
              <v:stroke endarrow="block"/>
            </v:shape>
            <v:rect id="_x0000_s1077" style="position:absolute;left:4445;top:9118;width:2189;height:976" strokeweight="1.5pt">
              <v:textbox style="mso-next-textbox:#_x0000_s1077">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 xml:space="preserve">زيارة تفقد المحل قبل </w:t>
                    </w:r>
                    <w:proofErr w:type="gramStart"/>
                    <w:r w:rsidRPr="007A0298">
                      <w:rPr>
                        <w:rFonts w:ascii="Traditional Arabic" w:hAnsi="Traditional Arabic" w:cs="Traditional Arabic"/>
                        <w:b/>
                        <w:bCs/>
                        <w:rtl/>
                        <w:lang w:bidi="ar-DZ"/>
                      </w:rPr>
                      <w:t>تمويل</w:t>
                    </w:r>
                    <w:proofErr w:type="gramEnd"/>
                    <w:r w:rsidRPr="007A0298">
                      <w:rPr>
                        <w:rFonts w:ascii="Traditional Arabic" w:hAnsi="Traditional Arabic" w:cs="Traditional Arabic"/>
                        <w:b/>
                        <w:bCs/>
                        <w:rtl/>
                        <w:lang w:bidi="ar-DZ"/>
                      </w:rPr>
                      <w:t xml:space="preserve"> المشروع</w:t>
                    </w:r>
                  </w:p>
                </w:txbxContent>
              </v:textbox>
            </v:rect>
            <v:rect id="_x0000_s1078" style="position:absolute;left:4025;top:10549;width:3169;height:2457" strokeweight="1.5pt">
              <v:textbox style="mso-next-textbox:#_x0000_s1078">
                <w:txbxContent>
                  <w:p w:rsidR="00122FAD" w:rsidRPr="007A0298" w:rsidRDefault="00122FAD" w:rsidP="00122FAD">
                    <w:pPr>
                      <w:jc w:val="center"/>
                      <w:rPr>
                        <w:rFonts w:ascii="Traditional Arabic" w:hAnsi="Traditional Arabic" w:cs="Traditional Arabic"/>
                        <w:b/>
                        <w:bCs/>
                        <w:rtl/>
                        <w:lang w:bidi="ar-DZ"/>
                      </w:rPr>
                    </w:pPr>
                    <w:r w:rsidRPr="007A0298">
                      <w:rPr>
                        <w:rFonts w:ascii="Traditional Arabic" w:hAnsi="Traditional Arabic" w:cs="Traditional Arabic"/>
                        <w:b/>
                        <w:bCs/>
                        <w:rtl/>
                        <w:lang w:bidi="ar-DZ"/>
                      </w:rPr>
                      <w:t xml:space="preserve">جمع الوثائق القانونية </w:t>
                    </w:r>
                    <w:proofErr w:type="gramStart"/>
                    <w:r w:rsidRPr="007A0298">
                      <w:rPr>
                        <w:rFonts w:ascii="Traditional Arabic" w:hAnsi="Traditional Arabic" w:cs="Traditional Arabic"/>
                        <w:b/>
                        <w:bCs/>
                        <w:rtl/>
                        <w:lang w:bidi="ar-DZ"/>
                      </w:rPr>
                      <w:t>والتنظيمية</w:t>
                    </w:r>
                    <w:proofErr w:type="gramEnd"/>
                    <w:r w:rsidRPr="007A0298">
                      <w:rPr>
                        <w:rFonts w:ascii="Traditional Arabic" w:hAnsi="Traditional Arabic" w:cs="Traditional Arabic"/>
                        <w:b/>
                        <w:bCs/>
                        <w:rtl/>
                        <w:lang w:bidi="ar-DZ"/>
                      </w:rPr>
                      <w:t xml:space="preserve"> للمؤسسة المصغرة</w:t>
                    </w:r>
                  </w:p>
                  <w:p w:rsidR="00122FAD" w:rsidRPr="00321D03" w:rsidRDefault="00122FAD" w:rsidP="00122FAD">
                    <w:pPr>
                      <w:rPr>
                        <w:rFonts w:ascii="Traditional Arabic" w:hAnsi="Traditional Arabic" w:cs="Traditional Arabic"/>
                        <w:b/>
                        <w:bCs/>
                        <w:sz w:val="8"/>
                        <w:szCs w:val="8"/>
                        <w:rtl/>
                        <w:lang w:bidi="ar-DZ"/>
                      </w:rPr>
                    </w:pPr>
                  </w:p>
                  <w:p w:rsidR="00122FAD" w:rsidRPr="007A0298" w:rsidRDefault="00122FAD" w:rsidP="00122FAD">
                    <w:pPr>
                      <w:ind w:firstLine="708"/>
                      <w:rPr>
                        <w:rFonts w:ascii="Traditional Arabic" w:hAnsi="Traditional Arabic" w:cs="Traditional Arabic"/>
                        <w:b/>
                        <w:bCs/>
                        <w:rtl/>
                        <w:lang w:bidi="ar-DZ"/>
                      </w:rPr>
                    </w:pPr>
                    <w:proofErr w:type="gramStart"/>
                    <w:r w:rsidRPr="007A0298">
                      <w:rPr>
                        <w:rFonts w:ascii="Traditional Arabic" w:hAnsi="Traditional Arabic" w:cs="Traditional Arabic"/>
                        <w:b/>
                        <w:bCs/>
                        <w:rtl/>
                        <w:lang w:bidi="ar-DZ"/>
                      </w:rPr>
                      <w:t>القانون</w:t>
                    </w:r>
                    <w:proofErr w:type="gramEnd"/>
                    <w:r w:rsidRPr="007A0298">
                      <w:rPr>
                        <w:rFonts w:ascii="Traditional Arabic" w:hAnsi="Traditional Arabic" w:cs="Traditional Arabic"/>
                        <w:b/>
                        <w:bCs/>
                        <w:rtl/>
                        <w:lang w:bidi="ar-DZ"/>
                      </w:rPr>
                      <w:t xml:space="preserve"> </w:t>
                    </w:r>
                    <w:r w:rsidRPr="007A0298">
                      <w:rPr>
                        <w:rFonts w:ascii="Traditional Arabic" w:hAnsi="Traditional Arabic" w:cs="Traditional Arabic" w:hint="cs"/>
                        <w:b/>
                        <w:bCs/>
                        <w:rtl/>
                        <w:lang w:bidi="ar-DZ"/>
                      </w:rPr>
                      <w:t>الأساسي</w:t>
                    </w:r>
                  </w:p>
                  <w:p w:rsidR="00122FAD" w:rsidRPr="007A0298" w:rsidRDefault="00122FAD" w:rsidP="00122FAD">
                    <w:pPr>
                      <w:jc w:val="center"/>
                      <w:rPr>
                        <w:rFonts w:ascii="Traditional Arabic" w:hAnsi="Traditional Arabic" w:cs="Traditional Arabic"/>
                        <w:b/>
                        <w:bCs/>
                        <w:rtl/>
                        <w:lang w:bidi="ar-DZ"/>
                      </w:rPr>
                    </w:pPr>
                    <w:r w:rsidRPr="007A0298">
                      <w:rPr>
                        <w:rFonts w:ascii="Traditional Arabic" w:hAnsi="Traditional Arabic" w:cs="Traditional Arabic"/>
                        <w:b/>
                        <w:bCs/>
                        <w:rtl/>
                        <w:lang w:bidi="ar-DZ"/>
                      </w:rPr>
                      <w:t xml:space="preserve">السندات </w:t>
                    </w:r>
                    <w:r w:rsidRPr="007A0298">
                      <w:rPr>
                        <w:rFonts w:ascii="Traditional Arabic" w:hAnsi="Traditional Arabic" w:cs="Traditional Arabic" w:hint="cs"/>
                        <w:b/>
                        <w:bCs/>
                        <w:rtl/>
                        <w:lang w:bidi="ar-DZ"/>
                      </w:rPr>
                      <w:t>للأمر</w:t>
                    </w:r>
                  </w:p>
                  <w:p w:rsidR="00122FAD" w:rsidRPr="007A0298" w:rsidRDefault="00122FAD" w:rsidP="00122FAD">
                    <w:pPr>
                      <w:jc w:val="center"/>
                      <w:rPr>
                        <w:rFonts w:ascii="Traditional Arabic" w:hAnsi="Traditional Arabic" w:cs="Traditional Arabic"/>
                        <w:b/>
                        <w:bCs/>
                        <w:rtl/>
                        <w:lang w:bidi="ar-DZ"/>
                      </w:rPr>
                    </w:pPr>
                    <w:r w:rsidRPr="007A0298">
                      <w:rPr>
                        <w:rFonts w:ascii="Traditional Arabic" w:hAnsi="Traditional Arabic" w:cs="Traditional Arabic"/>
                        <w:b/>
                        <w:bCs/>
                        <w:rtl/>
                        <w:lang w:bidi="ar-DZ"/>
                      </w:rPr>
                      <w:t>دفتر الشروط</w:t>
                    </w:r>
                  </w:p>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 xml:space="preserve">وصل </w:t>
                    </w:r>
                    <w:proofErr w:type="gramStart"/>
                    <w:r w:rsidRPr="007A0298">
                      <w:rPr>
                        <w:rFonts w:ascii="Traditional Arabic" w:hAnsi="Traditional Arabic" w:cs="Traditional Arabic"/>
                        <w:b/>
                        <w:bCs/>
                        <w:rtl/>
                        <w:lang w:bidi="ar-DZ"/>
                      </w:rPr>
                      <w:t>دفع</w:t>
                    </w:r>
                    <w:proofErr w:type="gramEnd"/>
                    <w:r w:rsidRPr="007A0298">
                      <w:rPr>
                        <w:rFonts w:ascii="Traditional Arabic" w:hAnsi="Traditional Arabic" w:cs="Traditional Arabic"/>
                        <w:b/>
                        <w:bCs/>
                        <w:rtl/>
                        <w:lang w:bidi="ar-DZ"/>
                      </w:rPr>
                      <w:t xml:space="preserve"> المساهمة الشخصية</w:t>
                    </w:r>
                  </w:p>
                </w:txbxContent>
              </v:textbox>
            </v:rect>
            <v:shape id="_x0000_s1079" type="#_x0000_t32" style="position:absolute;left:5513;top:8419;width:15;height:707" o:connectortype="straight" strokeweight="1.5pt"/>
            <v:shape id="_x0000_s1080" type="#_x0000_t32" style="position:absolute;left:5513;top:10102;width:15;height:447" o:connectortype="straight" strokeweight="1.5pt"/>
            <v:rect id="_x0000_s1081" style="position:absolute;left:1416;top:10184;width:1731;height:593" strokeweight="1.5pt">
              <v:textbox style="mso-next-textbox:#_x0000_s1081">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البنك</w:t>
                    </w:r>
                  </w:p>
                </w:txbxContent>
              </v:textbox>
            </v:rect>
            <v:shape id="_x0000_s1082" type="#_x0000_t32" style="position:absolute;left:2205;top:8419;width:0;height:1765" o:connectortype="straight" strokeweight="1.5pt">
              <v:stroke endarrow="block"/>
            </v:shape>
            <v:shape id="_x0000_s1083" type="#_x0000_t32" style="position:absolute;left:4025;top:11391;width:3169;height:0;flip:x" o:connectortype="straight" strokeweight="1.5pt"/>
            <v:shape id="_x0000_s1084" type="#_x0000_t32" style="position:absolute;left:8734;top:8503;width:25;height:2046;flip:x" o:connectortype="straight" strokeweight="1.5pt">
              <v:stroke endarrow="block"/>
            </v:shape>
            <v:rect id="_x0000_s1085" style="position:absolute;left:8084;top:10549;width:1261;height:610" strokeweight="1.5pt">
              <v:textbox style="mso-next-textbox:#_x0000_s1085">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الممون</w:t>
                    </w:r>
                  </w:p>
                </w:txbxContent>
              </v:textbox>
            </v:rect>
            <v:rect id="_x0000_s1086" style="position:absolute;left:8899;top:9126;width:1171;height:501" strokeweight="1.5pt">
              <v:textbox style="mso-next-textbox:#_x0000_s1086">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دفع الصك</w:t>
                    </w:r>
                  </w:p>
                </w:txbxContent>
              </v:textbox>
            </v:rect>
            <v:rect id="_x0000_s1087" style="position:absolute;left:7338;top:11308;width:2439;height:1868" strokeweight="1.5pt">
              <v:textbox style="mso-next-textbox:#_x0000_s1087">
                <w:txbxContent>
                  <w:p w:rsidR="00122FAD" w:rsidRPr="007A0298" w:rsidRDefault="00122FAD" w:rsidP="00122FAD">
                    <w:pPr>
                      <w:jc w:val="center"/>
                      <w:rPr>
                        <w:rFonts w:ascii="Traditional Arabic" w:hAnsi="Traditional Arabic" w:cs="Traditional Arabic"/>
                        <w:b/>
                        <w:bCs/>
                        <w:rtl/>
                        <w:lang w:val="fr-FR" w:bidi="ar-DZ"/>
                      </w:rPr>
                    </w:pPr>
                    <w:r w:rsidRPr="007A0298">
                      <w:rPr>
                        <w:rFonts w:ascii="Traditional Arabic" w:hAnsi="Traditional Arabic" w:cs="Traditional Arabic"/>
                        <w:b/>
                        <w:bCs/>
                        <w:rtl/>
                        <w:lang w:bidi="ar-DZ"/>
                      </w:rPr>
                      <w:t>30</w:t>
                    </w:r>
                    <w:r w:rsidRPr="007A0298">
                      <w:rPr>
                        <w:rFonts w:ascii="Traditional Arabic" w:hAnsi="Traditional Arabic" w:cs="Traditional Arabic"/>
                        <w:b/>
                        <w:bCs/>
                        <w:lang w:val="fr-FR" w:bidi="ar-DZ"/>
                      </w:rPr>
                      <w:t>%</w:t>
                    </w:r>
                    <w:r w:rsidRPr="007A0298">
                      <w:rPr>
                        <w:rFonts w:ascii="Traditional Arabic" w:hAnsi="Traditional Arabic" w:cs="Traditional Arabic"/>
                        <w:b/>
                        <w:bCs/>
                        <w:rtl/>
                        <w:lang w:val="fr-FR" w:bidi="ar-DZ"/>
                      </w:rPr>
                      <w:t xml:space="preserve"> </w:t>
                    </w:r>
                    <w:proofErr w:type="gramStart"/>
                    <w:r w:rsidRPr="007A0298">
                      <w:rPr>
                        <w:rFonts w:ascii="Traditional Arabic" w:hAnsi="Traditional Arabic" w:cs="Traditional Arabic"/>
                        <w:b/>
                        <w:bCs/>
                        <w:rtl/>
                        <w:lang w:val="fr-FR" w:bidi="ar-DZ"/>
                      </w:rPr>
                      <w:t>عند</w:t>
                    </w:r>
                    <w:proofErr w:type="gramEnd"/>
                    <w:r w:rsidRPr="007A0298">
                      <w:rPr>
                        <w:rFonts w:ascii="Traditional Arabic" w:hAnsi="Traditional Arabic" w:cs="Traditional Arabic"/>
                        <w:b/>
                        <w:bCs/>
                        <w:rtl/>
                        <w:lang w:val="fr-FR" w:bidi="ar-DZ"/>
                      </w:rPr>
                      <w:t xml:space="preserve"> طلب التجهيزات</w:t>
                    </w:r>
                  </w:p>
                  <w:p w:rsidR="00122FAD" w:rsidRPr="007A0298" w:rsidRDefault="00122FAD" w:rsidP="00122FAD">
                    <w:pPr>
                      <w:jc w:val="center"/>
                      <w:rPr>
                        <w:rFonts w:ascii="Traditional Arabic" w:hAnsi="Traditional Arabic" w:cs="Traditional Arabic"/>
                        <w:b/>
                        <w:bCs/>
                        <w:rtl/>
                        <w:lang w:val="fr-FR" w:bidi="ar-DZ"/>
                      </w:rPr>
                    </w:pPr>
                    <w:r w:rsidRPr="007A0298">
                      <w:rPr>
                        <w:rFonts w:ascii="Traditional Arabic" w:hAnsi="Traditional Arabic" w:cs="Traditional Arabic"/>
                        <w:b/>
                        <w:bCs/>
                        <w:rtl/>
                        <w:lang w:val="fr-FR" w:bidi="ar-DZ"/>
                      </w:rPr>
                      <w:t>70</w:t>
                    </w:r>
                    <w:r w:rsidRPr="007A0298">
                      <w:rPr>
                        <w:rFonts w:ascii="Traditional Arabic" w:hAnsi="Traditional Arabic" w:cs="Traditional Arabic"/>
                        <w:b/>
                        <w:bCs/>
                        <w:lang w:val="fr-FR" w:bidi="ar-DZ"/>
                      </w:rPr>
                      <w:t>%</w:t>
                    </w:r>
                    <w:r w:rsidRPr="007A0298">
                      <w:rPr>
                        <w:rFonts w:ascii="Traditional Arabic" w:hAnsi="Traditional Arabic" w:cs="Traditional Arabic"/>
                        <w:b/>
                        <w:bCs/>
                        <w:rtl/>
                        <w:lang w:val="fr-FR" w:bidi="ar-DZ"/>
                      </w:rPr>
                      <w:t xml:space="preserve"> </w:t>
                    </w:r>
                    <w:proofErr w:type="gramStart"/>
                    <w:r w:rsidRPr="007A0298">
                      <w:rPr>
                        <w:rFonts w:ascii="Traditional Arabic" w:hAnsi="Traditional Arabic" w:cs="Traditional Arabic"/>
                        <w:b/>
                        <w:bCs/>
                        <w:rtl/>
                        <w:lang w:val="fr-FR" w:bidi="ar-DZ"/>
                      </w:rPr>
                      <w:t>عند</w:t>
                    </w:r>
                    <w:proofErr w:type="gramEnd"/>
                    <w:r w:rsidRPr="007A0298">
                      <w:rPr>
                        <w:rFonts w:ascii="Traditional Arabic" w:hAnsi="Traditional Arabic" w:cs="Traditional Arabic"/>
                        <w:b/>
                        <w:bCs/>
                        <w:rtl/>
                        <w:lang w:val="fr-FR" w:bidi="ar-DZ"/>
                      </w:rPr>
                      <w:t xml:space="preserve"> استلام التجهيزات</w:t>
                    </w:r>
                  </w:p>
                  <w:p w:rsidR="00122FAD" w:rsidRPr="007A0298" w:rsidRDefault="00122FAD" w:rsidP="00122FAD">
                    <w:pPr>
                      <w:jc w:val="center"/>
                      <w:rPr>
                        <w:rFonts w:ascii="Traditional Arabic" w:hAnsi="Traditional Arabic" w:cs="Traditional Arabic"/>
                        <w:b/>
                        <w:bCs/>
                        <w:rtl/>
                        <w:lang w:val="fr-FR" w:bidi="ar-DZ"/>
                      </w:rPr>
                    </w:pPr>
                    <w:proofErr w:type="gramStart"/>
                    <w:r w:rsidRPr="007A0298">
                      <w:rPr>
                        <w:rFonts w:ascii="Traditional Arabic" w:hAnsi="Traditional Arabic" w:cs="Traditional Arabic"/>
                        <w:b/>
                        <w:bCs/>
                        <w:rtl/>
                        <w:lang w:val="fr-FR" w:bidi="ar-DZ"/>
                      </w:rPr>
                      <w:t>بحضور</w:t>
                    </w:r>
                    <w:proofErr w:type="gramEnd"/>
                    <w:r w:rsidRPr="007A0298">
                      <w:rPr>
                        <w:rFonts w:ascii="Traditional Arabic" w:hAnsi="Traditional Arabic" w:cs="Traditional Arabic"/>
                        <w:b/>
                        <w:bCs/>
                        <w:rtl/>
                        <w:lang w:val="fr-FR" w:bidi="ar-DZ"/>
                      </w:rPr>
                      <w:t xml:space="preserve"> الوكالة، البنك، صاحب المشروع، محضر القضائي</w:t>
                    </w:r>
                  </w:p>
                </w:txbxContent>
              </v:textbox>
            </v:rect>
            <v:shape id="_x0000_s1088" type="#_x0000_t32" style="position:absolute;left:10070;top:9438;width:344;height:0" o:connectortype="straight" strokeweight="1.5pt"/>
            <v:shape id="_x0000_s1089" type="#_x0000_t32" style="position:absolute;left:10414;top:9438;width:0;height:2955" o:connectortype="straight" strokeweight="1.5pt"/>
            <v:shape id="_x0000_s1090" type="#_x0000_t32" style="position:absolute;left:9777;top:12393;width:637;height:1;flip:x" o:connectortype="straight" strokeweight="1.5pt"/>
            <v:rect id="_x0000_s1091" style="position:absolute;left:2103;top:13564;width:6172;height:1421" strokeweight="1.5pt">
              <v:textbox style="mso-next-textbox:#_x0000_s1091">
                <w:txbxContent>
                  <w:p w:rsidR="00122FAD" w:rsidRPr="007A0298" w:rsidRDefault="00122FAD" w:rsidP="00122FAD">
                    <w:pPr>
                      <w:jc w:val="center"/>
                      <w:rPr>
                        <w:rFonts w:ascii="Traditional Arabic" w:hAnsi="Traditional Arabic" w:cs="Traditional Arabic"/>
                        <w:b/>
                        <w:bCs/>
                        <w:rtl/>
                        <w:lang w:bidi="ar-DZ"/>
                      </w:rPr>
                    </w:pPr>
                    <w:r w:rsidRPr="007A0298">
                      <w:rPr>
                        <w:rFonts w:ascii="Traditional Arabic" w:hAnsi="Traditional Arabic" w:cs="Traditional Arabic"/>
                        <w:b/>
                        <w:bCs/>
                        <w:rtl/>
                        <w:lang w:bidi="ar-DZ"/>
                      </w:rPr>
                      <w:t xml:space="preserve">وضع التجهيزات </w:t>
                    </w:r>
                    <w:proofErr w:type="gramStart"/>
                    <w:r w:rsidRPr="007A0298">
                      <w:rPr>
                        <w:rFonts w:ascii="Traditional Arabic" w:hAnsi="Traditional Arabic" w:cs="Traditional Arabic"/>
                        <w:b/>
                        <w:bCs/>
                        <w:rtl/>
                        <w:lang w:bidi="ar-DZ"/>
                      </w:rPr>
                      <w:t>وانطلاق</w:t>
                    </w:r>
                    <w:proofErr w:type="gramEnd"/>
                    <w:r w:rsidRPr="007A0298">
                      <w:rPr>
                        <w:rFonts w:ascii="Traditional Arabic" w:hAnsi="Traditional Arabic" w:cs="Traditional Arabic"/>
                        <w:b/>
                        <w:bCs/>
                        <w:rtl/>
                        <w:lang w:bidi="ar-DZ"/>
                      </w:rPr>
                      <w:t xml:space="preserve"> المشروع</w:t>
                    </w:r>
                  </w:p>
                  <w:p w:rsidR="00122FAD" w:rsidRPr="00321D03" w:rsidRDefault="00122FAD" w:rsidP="00122FAD">
                    <w:pPr>
                      <w:jc w:val="center"/>
                      <w:rPr>
                        <w:rFonts w:ascii="Traditional Arabic" w:hAnsi="Traditional Arabic" w:cs="Traditional Arabic"/>
                        <w:b/>
                        <w:bCs/>
                        <w:sz w:val="12"/>
                        <w:szCs w:val="12"/>
                        <w:rtl/>
                        <w:lang w:bidi="ar-DZ"/>
                      </w:rPr>
                    </w:pPr>
                  </w:p>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متابعة المؤسسات المصغرة ما بعد الاستحداث من طرف مرافقي الوكالة، زيارات مفاجئة من طرف مفتشية العامة للوكالة</w:t>
                    </w:r>
                  </w:p>
                </w:txbxContent>
              </v:textbox>
            </v:rect>
            <v:shape id="_x0000_s1092" type="#_x0000_t32" style="position:absolute;left:2103;top:14157;width:6172;height:0;flip:x" o:connectortype="straight" strokeweight="1.5pt"/>
            <v:shape id="_x0000_s1093" type="#_x0000_t32" style="position:absolute;left:9010;top:13192;width:0;height:1100" o:connectortype="straight" strokeweight="1.5pt"/>
            <v:shape id="_x0000_s1094" type="#_x0000_t32" style="position:absolute;left:9777;top:12393;width:637;height:1;flip:x" o:connectortype="straight" strokeweight="1.5pt">
              <v:stroke endarrow="block"/>
            </v:shape>
            <v:shape id="_x0000_s1095" type="#_x0000_t32" style="position:absolute;left:5500;top:8409;width:13;height:709" o:connectortype="straight" strokeweight="1.5pt">
              <v:stroke endarrow="block"/>
            </v:shape>
            <v:rect id="_x0000_s1096" style="position:absolute;left:6234;top:7015;width:2119;height:487" strokecolor="white [3212]" strokeweight="1.5pt">
              <v:textbox style="mso-next-textbox:#_x0000_s1096">
                <w:txbxContent>
                  <w:p w:rsidR="00122FAD" w:rsidRPr="007A0298" w:rsidRDefault="00122FAD" w:rsidP="00122FAD">
                    <w:pPr>
                      <w:tabs>
                        <w:tab w:val="left" w:pos="1695"/>
                        <w:tab w:val="left" w:pos="1905"/>
                        <w:tab w:val="left" w:pos="2246"/>
                      </w:tabs>
                      <w:rPr>
                        <w:rFonts w:ascii="Traditional Arabic" w:hAnsi="Traditional Arabic" w:cs="Traditional Arabic"/>
                        <w:b/>
                        <w:bCs/>
                        <w:sz w:val="20"/>
                        <w:szCs w:val="20"/>
                      </w:rPr>
                    </w:pPr>
                    <w:r w:rsidRPr="007A0298">
                      <w:rPr>
                        <w:rFonts w:ascii="Traditional Arabic" w:hAnsi="Traditional Arabic" w:cs="Traditional Arabic" w:hint="cs"/>
                        <w:b/>
                        <w:bCs/>
                        <w:sz w:val="22"/>
                        <w:szCs w:val="22"/>
                        <w:rtl/>
                      </w:rPr>
                      <w:t xml:space="preserve">مرافقة </w:t>
                    </w:r>
                    <w:proofErr w:type="gramStart"/>
                    <w:r w:rsidRPr="007A0298">
                      <w:rPr>
                        <w:rFonts w:ascii="Traditional Arabic" w:hAnsi="Traditional Arabic" w:cs="Traditional Arabic" w:hint="cs"/>
                        <w:b/>
                        <w:bCs/>
                        <w:sz w:val="22"/>
                        <w:szCs w:val="22"/>
                        <w:rtl/>
                      </w:rPr>
                      <w:t>ودراسة</w:t>
                    </w:r>
                    <w:proofErr w:type="gramEnd"/>
                    <w:r w:rsidRPr="007A0298">
                      <w:rPr>
                        <w:rFonts w:ascii="Traditional Arabic" w:hAnsi="Traditional Arabic" w:cs="Traditional Arabic" w:hint="cs"/>
                        <w:b/>
                        <w:bCs/>
                        <w:sz w:val="22"/>
                        <w:szCs w:val="22"/>
                        <w:rtl/>
                      </w:rPr>
                      <w:t xml:space="preserve"> المشروع</w:t>
                    </w:r>
                  </w:p>
                  <w:p w:rsidR="00122FAD" w:rsidRDefault="00122FAD" w:rsidP="00122FAD"/>
                </w:txbxContent>
              </v:textbox>
            </v:rect>
            <v:rect id="_x0000_s1097" style="position:absolute;left:6634;top:7817;width:1450;height:502" strokecolor="white [3212]" strokeweight="1.5pt">
              <v:textbox style="mso-next-textbox:#_x0000_s1097">
                <w:txbxContent>
                  <w:p w:rsidR="00122FAD" w:rsidRPr="007A0298" w:rsidRDefault="00122FAD" w:rsidP="00122FAD">
                    <w:pPr>
                      <w:tabs>
                        <w:tab w:val="left" w:pos="1860"/>
                        <w:tab w:val="left" w:pos="2126"/>
                      </w:tabs>
                      <w:rPr>
                        <w:rFonts w:ascii="Traditional Arabic" w:hAnsi="Traditional Arabic" w:cs="Traditional Arabic"/>
                        <w:b/>
                        <w:bCs/>
                        <w:sz w:val="32"/>
                        <w:szCs w:val="32"/>
                      </w:rPr>
                    </w:pPr>
                    <w:proofErr w:type="gramStart"/>
                    <w:r w:rsidRPr="007A0298">
                      <w:rPr>
                        <w:rFonts w:ascii="Traditional Arabic" w:hAnsi="Traditional Arabic" w:cs="Traditional Arabic" w:hint="cs"/>
                        <w:b/>
                        <w:bCs/>
                        <w:rtl/>
                      </w:rPr>
                      <w:t>إيداع</w:t>
                    </w:r>
                    <w:proofErr w:type="gramEnd"/>
                    <w:r w:rsidRPr="007A0298">
                      <w:rPr>
                        <w:rFonts w:ascii="Traditional Arabic" w:hAnsi="Traditional Arabic" w:cs="Traditional Arabic" w:hint="cs"/>
                        <w:b/>
                        <w:bCs/>
                        <w:rtl/>
                      </w:rPr>
                      <w:t xml:space="preserve"> الملف</w:t>
                    </w:r>
                  </w:p>
                  <w:p w:rsidR="00122FAD" w:rsidRDefault="00122FAD" w:rsidP="00122FAD"/>
                </w:txbxContent>
              </v:textbox>
            </v:rect>
            <v:rect id="_x0000_s1098" style="position:absolute;left:8084;top:7472;width:1770;height:1031" strokeweight="1.5pt">
              <v:textbox style="mso-next-textbox:#_x0000_s1098">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 xml:space="preserve">صاحب </w:t>
                    </w:r>
                    <w:proofErr w:type="gramStart"/>
                    <w:r w:rsidRPr="007A0298">
                      <w:rPr>
                        <w:rFonts w:ascii="Traditional Arabic" w:hAnsi="Traditional Arabic" w:cs="Traditional Arabic"/>
                        <w:b/>
                        <w:bCs/>
                        <w:rtl/>
                        <w:lang w:bidi="ar-DZ"/>
                      </w:rPr>
                      <w:t>مشروع</w:t>
                    </w:r>
                    <w:proofErr w:type="gramEnd"/>
                  </w:p>
                </w:txbxContent>
              </v:textbox>
            </v:rect>
            <v:rect id="_x0000_s1099" style="position:absolute;left:4344;top:7294;width:2378;height:1167" strokeweight="1.5pt">
              <v:textbox style="mso-next-textbox:#_x0000_s1099">
                <w:txbxContent>
                  <w:p w:rsidR="00122FAD" w:rsidRPr="007A0298" w:rsidRDefault="00122FAD" w:rsidP="00122FAD">
                    <w:pPr>
                      <w:jc w:val="center"/>
                      <w:rPr>
                        <w:rFonts w:ascii="Traditional Arabic" w:hAnsi="Traditional Arabic" w:cs="Traditional Arabic"/>
                        <w:b/>
                        <w:bCs/>
                        <w:lang w:bidi="ar-DZ"/>
                      </w:rPr>
                    </w:pPr>
                    <w:r w:rsidRPr="007A0298">
                      <w:rPr>
                        <w:rFonts w:ascii="Traditional Arabic" w:hAnsi="Traditional Arabic" w:cs="Traditional Arabic"/>
                        <w:b/>
                        <w:bCs/>
                        <w:rtl/>
                        <w:lang w:bidi="ar-DZ"/>
                      </w:rPr>
                      <w:t xml:space="preserve">الوكالة </w:t>
                    </w:r>
                    <w:proofErr w:type="gramStart"/>
                    <w:r w:rsidRPr="007A0298">
                      <w:rPr>
                        <w:rFonts w:ascii="Traditional Arabic" w:hAnsi="Traditional Arabic" w:cs="Traditional Arabic"/>
                        <w:b/>
                        <w:bCs/>
                        <w:rtl/>
                        <w:lang w:bidi="ar-DZ"/>
                      </w:rPr>
                      <w:t>الوطنية</w:t>
                    </w:r>
                    <w:proofErr w:type="gramEnd"/>
                    <w:r w:rsidRPr="007A0298">
                      <w:rPr>
                        <w:rFonts w:ascii="Traditional Arabic" w:hAnsi="Traditional Arabic" w:cs="Traditional Arabic"/>
                        <w:b/>
                        <w:bCs/>
                        <w:rtl/>
                        <w:lang w:bidi="ar-DZ"/>
                      </w:rPr>
                      <w:t xml:space="preserve"> لدعم تشغيل الشباب</w:t>
                    </w:r>
                  </w:p>
                </w:txbxContent>
              </v:textbox>
            </v:rect>
            <v:shape id="_x0000_s1100" type="#_x0000_t32" style="position:absolute;left:6722;top:8319;width:1362;height:0;flip:x" o:connectortype="straight" strokeweight="1.5pt">
              <v:stroke endarrow="block"/>
            </v:shape>
            <v:shape id="_x0000_s1101" type="#_x0000_t32" style="position:absolute;left:8275;top:14292;width:735;height:0;flip:x" o:connectortype="straight" strokeweight="1.5pt">
              <v:stroke endarrow="block"/>
            </v:shape>
          </v:group>
        </w:pict>
      </w:r>
      <w:r w:rsidR="00122FAD" w:rsidRPr="00122FAD">
        <w:rPr>
          <w:rFonts w:ascii="Traditional Arabic" w:hAnsi="Traditional Arabic" w:cs="Traditional Arabic"/>
          <w:sz w:val="30"/>
          <w:szCs w:val="30"/>
          <w:rtl/>
          <w:lang w:val="fr-FR"/>
        </w:rPr>
        <w:t xml:space="preserve">                 </w:t>
      </w: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rtl/>
          <w:lang w:val="fr-FR"/>
        </w:rPr>
      </w:pPr>
    </w:p>
    <w:p w:rsidR="00122FAD" w:rsidRPr="00122FAD" w:rsidRDefault="00122FAD" w:rsidP="00122FAD">
      <w:pPr>
        <w:ind w:firstLine="708"/>
        <w:jc w:val="both"/>
        <w:rPr>
          <w:rFonts w:ascii="Traditional Arabic" w:hAnsi="Traditional Arabic" w:cs="Traditional Arabic"/>
          <w:sz w:val="30"/>
          <w:szCs w:val="30"/>
          <w:lang w:bidi="ar-DZ"/>
        </w:rPr>
      </w:pP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b/>
          <w:bCs/>
          <w:sz w:val="30"/>
          <w:szCs w:val="30"/>
          <w:rtl/>
          <w:lang w:val="fr-FR"/>
        </w:rPr>
        <w:t>المصدر:</w:t>
      </w:r>
      <w:r w:rsidRPr="00122FAD">
        <w:rPr>
          <w:rFonts w:ascii="Traditional Arabic" w:hAnsi="Traditional Arabic" w:cs="Traditional Arabic"/>
          <w:sz w:val="30"/>
          <w:szCs w:val="30"/>
          <w:rtl/>
          <w:lang w:val="fr-FR"/>
        </w:rPr>
        <w:t xml:space="preserve"> من إعداد الباحثين بالاعتماد على الدراسة الميدانية في الوكالة الوطنية لدعم </w:t>
      </w:r>
      <w:proofErr w:type="gramStart"/>
      <w:r w:rsidRPr="00122FAD">
        <w:rPr>
          <w:rFonts w:ascii="Traditional Arabic" w:hAnsi="Traditional Arabic" w:cs="Traditional Arabic"/>
          <w:sz w:val="30"/>
          <w:szCs w:val="30"/>
          <w:rtl/>
          <w:lang w:val="fr-FR"/>
        </w:rPr>
        <w:t>تشغيل</w:t>
      </w:r>
      <w:proofErr w:type="gramEnd"/>
      <w:r w:rsidRPr="00122FAD">
        <w:rPr>
          <w:rFonts w:ascii="Traditional Arabic" w:hAnsi="Traditional Arabic" w:cs="Traditional Arabic"/>
          <w:sz w:val="30"/>
          <w:szCs w:val="30"/>
          <w:rtl/>
          <w:lang w:val="fr-FR"/>
        </w:rPr>
        <w:t xml:space="preserve"> الشباب.</w:t>
      </w: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2-</w:t>
      </w:r>
      <w:proofErr w:type="gramStart"/>
      <w:r w:rsidRPr="00122FAD">
        <w:rPr>
          <w:rFonts w:ascii="Traditional Arabic" w:hAnsi="Traditional Arabic" w:cs="Traditional Arabic"/>
          <w:b/>
          <w:bCs/>
          <w:sz w:val="30"/>
          <w:szCs w:val="30"/>
          <w:rtl/>
          <w:lang w:val="fr-FR" w:bidi="ar-DZ"/>
        </w:rPr>
        <w:t>مرحلة</w:t>
      </w:r>
      <w:proofErr w:type="gramEnd"/>
      <w:r w:rsidRPr="00122FAD">
        <w:rPr>
          <w:rFonts w:ascii="Traditional Arabic" w:hAnsi="Traditional Arabic" w:cs="Traditional Arabic"/>
          <w:b/>
          <w:bCs/>
          <w:sz w:val="30"/>
          <w:szCs w:val="30"/>
          <w:rtl/>
          <w:lang w:val="fr-FR" w:bidi="ar-DZ"/>
        </w:rPr>
        <w:t xml:space="preserve"> الاستغلال:</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تبدأ هذه المرحلة من خلال رجوع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إلى الوكالة وتسليم الفواتير النهائية، ومستندات التجهيزات </w:t>
      </w:r>
      <w:proofErr w:type="spellStart"/>
      <w:r w:rsidRPr="00122FAD">
        <w:rPr>
          <w:rFonts w:ascii="Traditional Arabic" w:hAnsi="Traditional Arabic" w:cs="Traditional Arabic"/>
          <w:sz w:val="30"/>
          <w:szCs w:val="30"/>
          <w:rtl/>
          <w:lang w:val="fr-FR" w:bidi="ar-DZ"/>
        </w:rPr>
        <w:t>المقتناة</w:t>
      </w:r>
      <w:proofErr w:type="spellEnd"/>
      <w:r w:rsidRPr="00122FAD">
        <w:rPr>
          <w:rFonts w:ascii="Traditional Arabic" w:hAnsi="Traditional Arabic" w:cs="Traditional Arabic"/>
          <w:sz w:val="30"/>
          <w:szCs w:val="30"/>
          <w:rtl/>
          <w:lang w:val="fr-FR" w:bidi="ar-DZ"/>
        </w:rPr>
        <w:t xml:space="preserve"> من طرف المؤسسة المصغرة لفائدة البنك والوكالة ن والتأمين الفعلي عن كل المخاطر، ويستلم بذلك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كل الامتيازات الخاصة بمرحلة الاستغلال (</w:t>
      </w:r>
      <w:r w:rsidRPr="00122FAD">
        <w:rPr>
          <w:rFonts w:ascii="Traditional Arabic" w:hAnsi="Traditional Arabic" w:cs="Traditional Arabic"/>
          <w:sz w:val="30"/>
          <w:szCs w:val="30"/>
          <w:lang w:val="fr-FR" w:bidi="ar-DZ"/>
        </w:rPr>
        <w:t>DOAE</w:t>
      </w:r>
      <w:r w:rsidRPr="00122FAD">
        <w:rPr>
          <w:rFonts w:ascii="Traditional Arabic" w:hAnsi="Traditional Arabic" w:cs="Traditional Arabic"/>
          <w:sz w:val="30"/>
          <w:szCs w:val="30"/>
          <w:rtl/>
          <w:lang w:val="fr-FR" w:bidi="ar-DZ"/>
        </w:rPr>
        <w:t xml:space="preserve">)  بعد إجراء محضر المعاينة من طرف أعوان الوكالة، وتشمل هذه الامتيازات </w:t>
      </w:r>
      <w:proofErr w:type="spellStart"/>
      <w:r w:rsidRPr="00122FAD">
        <w:rPr>
          <w:rFonts w:ascii="Traditional Arabic" w:hAnsi="Traditional Arabic" w:cs="Traditional Arabic"/>
          <w:sz w:val="30"/>
          <w:szCs w:val="30"/>
          <w:rtl/>
          <w:lang w:val="fr-FR" w:bidi="ar-DZ"/>
        </w:rPr>
        <w:t>مايلي</w:t>
      </w:r>
      <w:proofErr w:type="spellEnd"/>
      <w:r w:rsidRPr="00122FAD">
        <w:rPr>
          <w:rFonts w:ascii="Traditional Arabic" w:hAnsi="Traditional Arabic" w:cs="Traditional Arabic"/>
          <w:sz w:val="30"/>
          <w:szCs w:val="30"/>
          <w:rtl/>
          <w:lang w:val="fr-FR" w:bidi="ar-DZ"/>
        </w:rPr>
        <w:t>:</w:t>
      </w:r>
    </w:p>
    <w:p w:rsidR="00122FAD" w:rsidRPr="00122FAD" w:rsidRDefault="00122FAD" w:rsidP="00122FAD">
      <w:pPr>
        <w:numPr>
          <w:ilvl w:val="0"/>
          <w:numId w:val="4"/>
        </w:numPr>
        <w:jc w:val="both"/>
        <w:rPr>
          <w:rFonts w:ascii="Traditional Arabic" w:hAnsi="Traditional Arabic" w:cs="Traditional Arabic"/>
          <w:sz w:val="30"/>
          <w:szCs w:val="30"/>
          <w:rtl/>
          <w:lang w:val="fr-FR" w:bidi="ar-DZ"/>
        </w:rPr>
      </w:pPr>
      <w:proofErr w:type="gramStart"/>
      <w:r w:rsidRPr="00122FAD">
        <w:rPr>
          <w:rFonts w:ascii="Traditional Arabic" w:hAnsi="Traditional Arabic" w:cs="Traditional Arabic"/>
          <w:sz w:val="30"/>
          <w:szCs w:val="30"/>
          <w:rtl/>
          <w:lang w:val="fr-FR" w:bidi="ar-DZ"/>
        </w:rPr>
        <w:t>الإعفاء</w:t>
      </w:r>
      <w:proofErr w:type="gramEnd"/>
      <w:r w:rsidRPr="00122FAD">
        <w:rPr>
          <w:rFonts w:ascii="Traditional Arabic" w:hAnsi="Traditional Arabic" w:cs="Traditional Arabic"/>
          <w:sz w:val="30"/>
          <w:szCs w:val="30"/>
          <w:rtl/>
          <w:lang w:val="fr-FR" w:bidi="ar-DZ"/>
        </w:rPr>
        <w:t xml:space="preserve"> الكي من الضريبة على أرباح الشركات، والضريبة على الدخل الإجمالي والرسم على النشاط المهني على مدى خمس (5) سنوات بالنسبة للمستثمر الذي يتعهد بخلق خمسة (5) مناصب عمل</w:t>
      </w:r>
    </w:p>
    <w:p w:rsidR="00122FAD" w:rsidRPr="00122FAD" w:rsidRDefault="00122FAD" w:rsidP="00122FAD">
      <w:pPr>
        <w:numPr>
          <w:ilvl w:val="0"/>
          <w:numId w:val="4"/>
        </w:numPr>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الاستفادة من المعدل المخفض ل7</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للاشتراكات أصحاب العمل فيما يتعلق بالمرتبات المدفوعة للأجراء المؤسسة المصغرة؛</w:t>
      </w:r>
    </w:p>
    <w:p w:rsidR="00122FAD" w:rsidRPr="00122FAD" w:rsidRDefault="00122FAD" w:rsidP="00122FAD">
      <w:pPr>
        <w:numPr>
          <w:ilvl w:val="0"/>
          <w:numId w:val="4"/>
        </w:numPr>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الإعفاء من الرسم العقاري على البنايات </w:t>
      </w:r>
      <w:proofErr w:type="gramStart"/>
      <w:r w:rsidRPr="00122FAD">
        <w:rPr>
          <w:rFonts w:ascii="Traditional Arabic" w:hAnsi="Traditional Arabic" w:cs="Traditional Arabic"/>
          <w:sz w:val="30"/>
          <w:szCs w:val="30"/>
          <w:rtl/>
          <w:lang w:val="fr-FR" w:bidi="ar-DZ"/>
        </w:rPr>
        <w:t>وإضافة</w:t>
      </w:r>
      <w:proofErr w:type="gramEnd"/>
      <w:r w:rsidRPr="00122FAD">
        <w:rPr>
          <w:rFonts w:ascii="Traditional Arabic" w:hAnsi="Traditional Arabic" w:cs="Traditional Arabic"/>
          <w:sz w:val="30"/>
          <w:szCs w:val="30"/>
          <w:rtl/>
          <w:lang w:val="fr-FR" w:bidi="ar-DZ"/>
        </w:rPr>
        <w:t xml:space="preserve"> البنايات؛</w:t>
      </w:r>
    </w:p>
    <w:p w:rsidR="00122FAD" w:rsidRPr="00122FAD" w:rsidRDefault="00122FAD" w:rsidP="00122FAD">
      <w:pPr>
        <w:ind w:firstLine="708"/>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ثم تنطلق المؤسسة في مباشرة نشاطها، مع قيام الوكالة بالمتابعة المستمرة لها، لمعرفة وضعية المؤسسة المصغرة، وما اذا كانت هناك مشاكل أو صعوبات تواجهها؛</w:t>
      </w:r>
    </w:p>
    <w:p w:rsidR="00122FAD" w:rsidRPr="00122FAD" w:rsidRDefault="00122FAD" w:rsidP="00122FAD">
      <w:pPr>
        <w:ind w:firstLine="708"/>
        <w:jc w:val="both"/>
        <w:rPr>
          <w:rFonts w:ascii="Traditional Arabic" w:hAnsi="Traditional Arabic" w:cs="Traditional Arabic"/>
          <w:sz w:val="30"/>
          <w:szCs w:val="30"/>
          <w:rtl/>
          <w:lang w:val="fr-FR" w:bidi="ar-DZ"/>
        </w:rPr>
      </w:pP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t>3-</w:t>
      </w:r>
      <w:proofErr w:type="gramStart"/>
      <w:r w:rsidRPr="00122FAD">
        <w:rPr>
          <w:rFonts w:ascii="Traditional Arabic" w:hAnsi="Traditional Arabic" w:cs="Traditional Arabic"/>
          <w:b/>
          <w:bCs/>
          <w:sz w:val="30"/>
          <w:szCs w:val="30"/>
          <w:rtl/>
          <w:lang w:val="fr-FR" w:bidi="ar-DZ"/>
        </w:rPr>
        <w:t>مرحلة</w:t>
      </w:r>
      <w:proofErr w:type="gramEnd"/>
      <w:r w:rsidRPr="00122FAD">
        <w:rPr>
          <w:rFonts w:ascii="Traditional Arabic" w:hAnsi="Traditional Arabic" w:cs="Traditional Arabic"/>
          <w:b/>
          <w:bCs/>
          <w:sz w:val="30"/>
          <w:szCs w:val="30"/>
          <w:rtl/>
          <w:lang w:val="fr-FR" w:bidi="ar-DZ"/>
        </w:rPr>
        <w:t xml:space="preserve"> التوسع:</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يتمثل استثمار التوسيع في الاستثمارات المنجزة من طرف المؤسسة التي تتم بدعم من طرف جهاز الوكالة، بعد مرحلة استيفاء مرحلة استغلال استثمار الإنشاء، وأضيفت هذه المرحلة حسب تعديلات 10 سبتمبر 2003، أما مراحل استثمار التوسيع ودراسة الملف، فهي لا تختلف كثيرا عن مراحل إنشاء المؤسسة، إلا فيما يخص مكونات الملف الإداري، والذي يشمل:</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طلب خطي للاستفادة من الامتيازات؛</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فاتورة شكلية للعتاد المعني  </w:t>
      </w:r>
      <w:proofErr w:type="spellStart"/>
      <w:r w:rsidRPr="00122FAD">
        <w:rPr>
          <w:rFonts w:ascii="Traditional Arabic" w:hAnsi="Traditional Arabic" w:cs="Traditional Arabic"/>
          <w:sz w:val="30"/>
          <w:szCs w:val="30"/>
          <w:rtl/>
          <w:lang w:val="fr-FR" w:bidi="ar-DZ"/>
        </w:rPr>
        <w:t>كعفية</w:t>
      </w:r>
      <w:proofErr w:type="spellEnd"/>
      <w:r w:rsidRPr="00122FAD">
        <w:rPr>
          <w:rFonts w:ascii="Traditional Arabic" w:hAnsi="Traditional Arabic" w:cs="Traditional Arabic"/>
          <w:sz w:val="30"/>
          <w:szCs w:val="30"/>
          <w:rtl/>
          <w:lang w:val="fr-FR" w:bidi="ar-DZ"/>
        </w:rPr>
        <w:t xml:space="preserve"> من الرسوم؛</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فاتورة شكلية للتأمين عن المخاطر؛</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شهادة تسديد 70</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من القرض البنكي في حالة كون المستثمر استفاد من تمويل ثلاثي في مرحلة الإنشاء؛</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شهادة تسديد 70</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من القرض الوكالة في </w:t>
      </w:r>
      <w:proofErr w:type="gramStart"/>
      <w:r w:rsidRPr="00122FAD">
        <w:rPr>
          <w:rFonts w:ascii="Traditional Arabic" w:hAnsi="Traditional Arabic" w:cs="Traditional Arabic"/>
          <w:sz w:val="30"/>
          <w:szCs w:val="30"/>
          <w:rtl/>
          <w:lang w:val="fr-FR" w:bidi="ar-DZ"/>
        </w:rPr>
        <w:t>حالة  تمويل</w:t>
      </w:r>
      <w:proofErr w:type="gramEnd"/>
      <w:r w:rsidRPr="00122FAD">
        <w:rPr>
          <w:rFonts w:ascii="Traditional Arabic" w:hAnsi="Traditional Arabic" w:cs="Traditional Arabic"/>
          <w:sz w:val="30"/>
          <w:szCs w:val="30"/>
          <w:rtl/>
          <w:lang w:val="fr-FR" w:bidi="ar-DZ"/>
        </w:rPr>
        <w:t xml:space="preserve"> استثمار الإنشاء تمويلا ثنائيا؛</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proofErr w:type="gramStart"/>
      <w:r w:rsidRPr="00122FAD">
        <w:rPr>
          <w:rFonts w:ascii="Traditional Arabic" w:hAnsi="Traditional Arabic" w:cs="Traditional Arabic"/>
          <w:sz w:val="30"/>
          <w:szCs w:val="30"/>
          <w:rtl/>
          <w:lang w:val="fr-FR" w:bidi="ar-DZ"/>
        </w:rPr>
        <w:t>شهادة  إثبات</w:t>
      </w:r>
      <w:proofErr w:type="gramEnd"/>
      <w:r w:rsidRPr="00122FAD">
        <w:rPr>
          <w:rFonts w:ascii="Traditional Arabic" w:hAnsi="Traditional Arabic" w:cs="Traditional Arabic"/>
          <w:sz w:val="30"/>
          <w:szCs w:val="30"/>
          <w:rtl/>
          <w:lang w:val="fr-FR" w:bidi="ar-DZ"/>
        </w:rPr>
        <w:t xml:space="preserve"> الوجود تقدم من طرف مصالح الضرائب (تبين الثلاث سنوات من الاستغلال بالنسبة للمناطق العادية، وستة سنوات بالنسبة للمناطق الخاصة) من اجل إثبات أنهم مسجلين في النظام الجزافي</w:t>
      </w:r>
    </w:p>
    <w:p w:rsidR="00122FAD" w:rsidRPr="00122FAD" w:rsidRDefault="00122FAD" w:rsidP="00122FAD">
      <w:pPr>
        <w:numPr>
          <w:ilvl w:val="0"/>
          <w:numId w:val="4"/>
        </w:numPr>
        <w:jc w:val="both"/>
        <w:rPr>
          <w:rFonts w:ascii="Traditional Arabic" w:hAnsi="Traditional Arabic" w:cs="Traditional Arabic"/>
          <w:sz w:val="30"/>
          <w:szCs w:val="30"/>
          <w:lang w:val="fr-FR" w:bidi="ar-DZ"/>
        </w:rPr>
      </w:pPr>
      <w:r w:rsidRPr="00122FAD">
        <w:rPr>
          <w:rFonts w:ascii="Traditional Arabic" w:hAnsi="Traditional Arabic" w:cs="Traditional Arabic"/>
          <w:sz w:val="30"/>
          <w:szCs w:val="30"/>
          <w:rtl/>
          <w:lang w:val="fr-FR" w:bidi="ar-DZ"/>
        </w:rPr>
        <w:t xml:space="preserve">أصول وخصوم وجدول حسابات النتائج الخاصة بالثلاثة ميزانيات الأخيرة بالنسبة للمناطق العادية، وستة ميزانيات بالنسبة للمناطق الخاصة مصادق </w:t>
      </w:r>
      <w:proofErr w:type="gramStart"/>
      <w:r w:rsidRPr="00122FAD">
        <w:rPr>
          <w:rFonts w:ascii="Traditional Arabic" w:hAnsi="Traditional Arabic" w:cs="Traditional Arabic"/>
          <w:sz w:val="30"/>
          <w:szCs w:val="30"/>
          <w:rtl/>
          <w:lang w:val="fr-FR" w:bidi="ar-DZ"/>
        </w:rPr>
        <w:t>عليها  من</w:t>
      </w:r>
      <w:proofErr w:type="gramEnd"/>
      <w:r w:rsidRPr="00122FAD">
        <w:rPr>
          <w:rFonts w:ascii="Traditional Arabic" w:hAnsi="Traditional Arabic" w:cs="Traditional Arabic"/>
          <w:sz w:val="30"/>
          <w:szCs w:val="30"/>
          <w:rtl/>
          <w:lang w:val="fr-FR" w:bidi="ar-DZ"/>
        </w:rPr>
        <w:t xml:space="preserve"> طرف مصالح الضرائب؛</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ويستفيد صاحب المؤسسة في مرحلة التوسع من الإعانات </w:t>
      </w:r>
      <w:proofErr w:type="spellStart"/>
      <w:r w:rsidRPr="00122FAD">
        <w:rPr>
          <w:rFonts w:ascii="Traditional Arabic" w:hAnsi="Traditional Arabic" w:cs="Traditional Arabic"/>
          <w:sz w:val="30"/>
          <w:szCs w:val="30"/>
          <w:rtl/>
          <w:lang w:val="fr-FR" w:bidi="ar-DZ"/>
        </w:rPr>
        <w:t>الجبائية</w:t>
      </w:r>
      <w:proofErr w:type="spellEnd"/>
      <w:r w:rsidRPr="00122FAD">
        <w:rPr>
          <w:rFonts w:ascii="Traditional Arabic" w:hAnsi="Traditional Arabic" w:cs="Traditional Arabic"/>
          <w:sz w:val="30"/>
          <w:szCs w:val="30"/>
          <w:rtl/>
          <w:lang w:val="fr-FR" w:bidi="ar-DZ"/>
        </w:rPr>
        <w:t xml:space="preserve"> و السبة </w:t>
      </w:r>
      <w:proofErr w:type="spellStart"/>
      <w:r w:rsidRPr="00122FAD">
        <w:rPr>
          <w:rFonts w:ascii="Traditional Arabic" w:hAnsi="Traditional Arabic" w:cs="Traditional Arabic"/>
          <w:sz w:val="30"/>
          <w:szCs w:val="30"/>
          <w:rtl/>
          <w:lang w:val="fr-FR" w:bidi="ar-DZ"/>
        </w:rPr>
        <w:t>الجبائية</w:t>
      </w:r>
      <w:proofErr w:type="spellEnd"/>
      <w:r w:rsidRPr="00122FAD">
        <w:rPr>
          <w:rFonts w:ascii="Traditional Arabic" w:hAnsi="Traditional Arabic" w:cs="Traditional Arabic"/>
          <w:sz w:val="30"/>
          <w:szCs w:val="30"/>
          <w:rtl/>
          <w:lang w:val="fr-FR" w:bidi="ar-DZ"/>
        </w:rPr>
        <w:t xml:space="preserve"> التالية:</w:t>
      </w:r>
    </w:p>
    <w:p w:rsidR="00122FAD" w:rsidRPr="00122FAD" w:rsidRDefault="00122FAD" w:rsidP="00122FAD">
      <w:pPr>
        <w:numPr>
          <w:ilvl w:val="0"/>
          <w:numId w:val="4"/>
        </w:numPr>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الإعفاء من الرسم على القيمة المضافة للاقتناء التجهيزات والخدمات التي تدخل مباشرة في انجاز المشروع؛</w:t>
      </w:r>
    </w:p>
    <w:p w:rsidR="00122FAD" w:rsidRPr="00122FAD" w:rsidRDefault="00122FAD" w:rsidP="00122FAD">
      <w:pPr>
        <w:numPr>
          <w:ilvl w:val="0"/>
          <w:numId w:val="4"/>
        </w:numPr>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تطبيق المعدل الخفض ل5</w:t>
      </w:r>
      <w:r w:rsidRPr="00122FAD">
        <w:rPr>
          <w:rFonts w:ascii="Traditional Arabic" w:hAnsi="Traditional Arabic" w:cs="Traditional Arabic"/>
          <w:sz w:val="30"/>
          <w:szCs w:val="30"/>
          <w:lang w:val="fr-FR" w:bidi="ar-DZ"/>
        </w:rPr>
        <w:t>%</w:t>
      </w:r>
      <w:r w:rsidRPr="00122FAD">
        <w:rPr>
          <w:rFonts w:ascii="Traditional Arabic" w:hAnsi="Traditional Arabic" w:cs="Traditional Arabic"/>
          <w:sz w:val="30"/>
          <w:szCs w:val="30"/>
          <w:rtl/>
          <w:lang w:val="fr-FR" w:bidi="ar-DZ"/>
        </w:rPr>
        <w:t xml:space="preserve"> فيما يخص الحقوق الجمركية للتجهيزات المستوردة التي تدخل مباشرة في انجاز الاستثمار؛</w:t>
      </w:r>
    </w:p>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 xml:space="preserve">والملاحظ هو غياب المتابعة والمرافقة الفعالة في شكل تقديم استشارات ومساعدات تقنية تخفض من معدل الفشل والارتباك الكبير الذي يواجه </w:t>
      </w:r>
      <w:proofErr w:type="spellStart"/>
      <w:r w:rsidRPr="00122FAD">
        <w:rPr>
          <w:rFonts w:ascii="Traditional Arabic" w:hAnsi="Traditional Arabic" w:cs="Traditional Arabic"/>
          <w:sz w:val="30"/>
          <w:szCs w:val="30"/>
          <w:rtl/>
          <w:lang w:val="fr-FR" w:bidi="ar-DZ"/>
        </w:rPr>
        <w:t>المقأول</w:t>
      </w:r>
      <w:proofErr w:type="spellEnd"/>
      <w:r w:rsidRPr="00122FAD">
        <w:rPr>
          <w:rFonts w:ascii="Traditional Arabic" w:hAnsi="Traditional Arabic" w:cs="Traditional Arabic"/>
          <w:sz w:val="30"/>
          <w:szCs w:val="30"/>
          <w:rtl/>
          <w:lang w:val="fr-FR" w:bidi="ar-DZ"/>
        </w:rPr>
        <w:t xml:space="preserve"> في بداية نشاطه.</w:t>
      </w: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lang w:bidi="ar-DZ"/>
        </w:rPr>
        <w:t xml:space="preserve"> </w:t>
      </w: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lastRenderedPageBreak/>
        <w:t xml:space="preserve">المحور الثالث: حصيلة الإنجازات المقدمة من طرف الوكالة بعد تطبيق أسلوب المرافقة </w:t>
      </w:r>
      <w:proofErr w:type="spellStart"/>
      <w:r w:rsidRPr="00122FAD">
        <w:rPr>
          <w:rFonts w:ascii="Traditional Arabic" w:hAnsi="Traditional Arabic" w:cs="Traditional Arabic"/>
          <w:b/>
          <w:bCs/>
          <w:sz w:val="30"/>
          <w:szCs w:val="30"/>
          <w:rtl/>
          <w:lang w:val="fr-FR" w:bidi="ar-DZ"/>
        </w:rPr>
        <w:t>المقأولتية</w:t>
      </w:r>
      <w:proofErr w:type="spellEnd"/>
      <w:r w:rsidRPr="00122FAD">
        <w:rPr>
          <w:rFonts w:ascii="Traditional Arabic" w:hAnsi="Traditional Arabic" w:cs="Traditional Arabic"/>
          <w:b/>
          <w:bCs/>
          <w:sz w:val="30"/>
          <w:szCs w:val="30"/>
          <w:rtl/>
          <w:lang w:val="fr-FR" w:bidi="ar-DZ"/>
        </w:rPr>
        <w:t xml:space="preserve">. </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في نهاية سنة 2007 قامت الوكالة بتقديم 329889 شهادة تأهيل لمشاريع الشباب و التي تسمح 918758 منصب عمل و هذا حسب ما يوضحه الجدول </w:t>
      </w:r>
      <w:proofErr w:type="gramStart"/>
      <w:r w:rsidRPr="00122FAD">
        <w:rPr>
          <w:rFonts w:ascii="Traditional Arabic" w:hAnsi="Traditional Arabic" w:cs="Traditional Arabic"/>
          <w:sz w:val="30"/>
          <w:szCs w:val="30"/>
          <w:rtl/>
          <w:lang w:val="fr-FR" w:bidi="ar-DZ"/>
        </w:rPr>
        <w:t>التالي</w:t>
      </w:r>
      <w:r w:rsidRPr="00122FAD">
        <w:rPr>
          <w:rFonts w:ascii="Traditional Arabic" w:hAnsi="Traditional Arabic" w:cs="Traditional Arabic"/>
          <w:sz w:val="30"/>
          <w:szCs w:val="30"/>
          <w:vertAlign w:val="superscript"/>
          <w:rtl/>
          <w:lang w:val="fr-FR" w:bidi="ar-DZ"/>
        </w:rPr>
        <w:endnoteReference w:id="17"/>
      </w:r>
      <w:r w:rsidRPr="00122FAD">
        <w:rPr>
          <w:rFonts w:ascii="Traditional Arabic" w:hAnsi="Traditional Arabic" w:cs="Traditional Arabic"/>
          <w:sz w:val="30"/>
          <w:szCs w:val="30"/>
          <w:rtl/>
          <w:lang w:val="fr-FR" w:bidi="ar-DZ"/>
        </w:rPr>
        <w:t>:</w:t>
      </w:r>
      <w:proofErr w:type="gramEnd"/>
    </w:p>
    <w:p w:rsidR="00122FAD" w:rsidRPr="00122FAD" w:rsidRDefault="00122FAD" w:rsidP="00122FAD">
      <w:pPr>
        <w:ind w:firstLine="708"/>
        <w:jc w:val="both"/>
        <w:rPr>
          <w:rFonts w:ascii="Traditional Arabic" w:hAnsi="Traditional Arabic" w:cs="Traditional Arabic"/>
          <w:b/>
          <w:bCs/>
          <w:sz w:val="30"/>
          <w:szCs w:val="30"/>
          <w:u w:val="single"/>
          <w:rtl/>
          <w:lang w:val="fr-FR" w:bidi="ar-DZ"/>
        </w:rPr>
      </w:pPr>
      <w:r w:rsidRPr="00122FAD">
        <w:rPr>
          <w:rFonts w:ascii="Traditional Arabic" w:hAnsi="Traditional Arabic" w:cs="Traditional Arabic"/>
          <w:b/>
          <w:bCs/>
          <w:sz w:val="30"/>
          <w:szCs w:val="30"/>
          <w:rtl/>
          <w:lang w:val="fr-FR" w:bidi="ar-DZ"/>
        </w:rPr>
        <w:t>الجدول رقم (</w:t>
      </w:r>
      <w:r w:rsidRPr="00122FAD">
        <w:rPr>
          <w:rFonts w:ascii="Traditional Arabic" w:hAnsi="Traditional Arabic" w:cs="Traditional Arabic"/>
          <w:b/>
          <w:bCs/>
          <w:sz w:val="30"/>
          <w:szCs w:val="30"/>
          <w:lang w:bidi="ar-DZ"/>
        </w:rPr>
        <w:t>04</w:t>
      </w:r>
      <w:r w:rsidRPr="00122FAD">
        <w:rPr>
          <w:rFonts w:ascii="Traditional Arabic" w:hAnsi="Traditional Arabic" w:cs="Traditional Arabic"/>
          <w:b/>
          <w:bCs/>
          <w:sz w:val="30"/>
          <w:szCs w:val="30"/>
          <w:rtl/>
          <w:lang w:val="fr-FR" w:bidi="ar-DZ"/>
        </w:rPr>
        <w:t xml:space="preserve">): توزيع شهادات التأهيل حسب قطاعات النشاط </w:t>
      </w:r>
      <w:proofErr w:type="gramStart"/>
      <w:r w:rsidRPr="00122FAD">
        <w:rPr>
          <w:rFonts w:ascii="Traditional Arabic" w:hAnsi="Traditional Arabic" w:cs="Traditional Arabic"/>
          <w:b/>
          <w:bCs/>
          <w:sz w:val="30"/>
          <w:szCs w:val="30"/>
          <w:rtl/>
          <w:lang w:val="fr-FR" w:bidi="ar-DZ"/>
        </w:rPr>
        <w:t>حتى</w:t>
      </w:r>
      <w:proofErr w:type="gramEnd"/>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b/>
          <w:bCs/>
          <w:sz w:val="30"/>
          <w:szCs w:val="30"/>
          <w:rtl/>
          <w:lang w:val="fr-FR"/>
        </w:rPr>
        <w:t>30</w:t>
      </w:r>
      <w:r w:rsidRPr="00122FAD">
        <w:rPr>
          <w:rFonts w:ascii="Traditional Arabic" w:hAnsi="Traditional Arabic" w:cs="Traditional Arabic"/>
          <w:b/>
          <w:bCs/>
          <w:sz w:val="30"/>
          <w:szCs w:val="30"/>
          <w:lang w:bidi="ar-DZ"/>
        </w:rPr>
        <w:t>-</w:t>
      </w:r>
      <w:r w:rsidRPr="00122FAD">
        <w:rPr>
          <w:rFonts w:ascii="Traditional Arabic" w:hAnsi="Traditional Arabic" w:cs="Traditional Arabic"/>
          <w:b/>
          <w:bCs/>
          <w:sz w:val="30"/>
          <w:szCs w:val="30"/>
          <w:rtl/>
          <w:lang w:val="fr-FR"/>
        </w:rPr>
        <w:t>06</w:t>
      </w:r>
      <w:r w:rsidRPr="00122FAD">
        <w:rPr>
          <w:rFonts w:ascii="Traditional Arabic" w:hAnsi="Traditional Arabic" w:cs="Traditional Arabic"/>
          <w:b/>
          <w:bCs/>
          <w:sz w:val="30"/>
          <w:szCs w:val="30"/>
          <w:lang w:bidi="ar-DZ"/>
        </w:rPr>
        <w:t xml:space="preserve">- </w:t>
      </w:r>
      <w:r w:rsidRPr="00122FAD">
        <w:rPr>
          <w:rFonts w:ascii="Traditional Arabic" w:hAnsi="Traditional Arabic" w:cs="Traditional Arabic"/>
          <w:b/>
          <w:bCs/>
          <w:sz w:val="30"/>
          <w:szCs w:val="30"/>
          <w:rtl/>
          <w:lang w:val="fr-FR"/>
        </w:rPr>
        <w:t xml:space="preserve">2009 </w:t>
      </w:r>
      <w:r w:rsidRPr="00122FAD">
        <w:rPr>
          <w:rFonts w:ascii="Traditional Arabic" w:hAnsi="Traditional Arabic" w:cs="Traditional Arabic"/>
          <w:b/>
          <w:bCs/>
          <w:sz w:val="30"/>
          <w:szCs w:val="30"/>
          <w:rtl/>
          <w:lang w:val="fr-FR" w:bidi="ar-DZ"/>
        </w:rPr>
        <w:t xml:space="preserve">في </w:t>
      </w:r>
      <w:r w:rsidRPr="00122FAD">
        <w:rPr>
          <w:rFonts w:ascii="Traditional Arabic" w:hAnsi="Traditional Arabic" w:cs="Traditional Arabic"/>
          <w:b/>
          <w:bCs/>
          <w:sz w:val="30"/>
          <w:szCs w:val="30"/>
          <w:lang w:bidi="ar-DZ"/>
        </w:rPr>
        <w:t>ANSEJ</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2367"/>
        <w:gridCol w:w="2367"/>
        <w:gridCol w:w="2566"/>
        <w:gridCol w:w="2166"/>
      </w:tblGrid>
      <w:tr w:rsidR="00122FAD" w:rsidRPr="00122FAD" w:rsidTr="000E59C8">
        <w:trPr>
          <w:trHeight w:val="346"/>
        </w:trPr>
        <w:tc>
          <w:tcPr>
            <w:tcW w:w="2367" w:type="dxa"/>
            <w:vAlign w:val="center"/>
          </w:tcPr>
          <w:p w:rsidR="00122FAD" w:rsidRPr="00122FAD" w:rsidRDefault="00122FAD" w:rsidP="000E59C8">
            <w:pPr>
              <w:ind w:firstLine="708"/>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 xml:space="preserve">عدد </w:t>
            </w:r>
            <w:proofErr w:type="gramStart"/>
            <w:r w:rsidRPr="00122FAD">
              <w:rPr>
                <w:rFonts w:ascii="Traditional Arabic" w:hAnsi="Traditional Arabic" w:cs="Traditional Arabic"/>
                <w:b/>
                <w:bCs/>
                <w:sz w:val="30"/>
                <w:szCs w:val="30"/>
                <w:rtl/>
                <w:lang w:val="fr-FR"/>
              </w:rPr>
              <w:t>مناصب</w:t>
            </w:r>
            <w:proofErr w:type="gramEnd"/>
            <w:r w:rsidRPr="00122FAD">
              <w:rPr>
                <w:rFonts w:ascii="Traditional Arabic" w:hAnsi="Traditional Arabic" w:cs="Traditional Arabic"/>
                <w:b/>
                <w:bCs/>
                <w:sz w:val="30"/>
                <w:szCs w:val="30"/>
                <w:rtl/>
                <w:lang w:val="fr-FR"/>
              </w:rPr>
              <w:t xml:space="preserve"> العمال</w:t>
            </w:r>
          </w:p>
        </w:tc>
        <w:tc>
          <w:tcPr>
            <w:tcW w:w="2367" w:type="dxa"/>
            <w:vAlign w:val="center"/>
          </w:tcPr>
          <w:p w:rsidR="00122FAD" w:rsidRPr="00122FAD" w:rsidRDefault="00122FAD" w:rsidP="00122FAD">
            <w:pPr>
              <w:ind w:firstLine="708"/>
              <w:jc w:val="both"/>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النسبة المئوية</w:t>
            </w:r>
          </w:p>
        </w:tc>
        <w:tc>
          <w:tcPr>
            <w:tcW w:w="2566" w:type="dxa"/>
            <w:vAlign w:val="center"/>
          </w:tcPr>
          <w:p w:rsidR="00122FAD" w:rsidRPr="00122FAD" w:rsidRDefault="00122FAD" w:rsidP="000E59C8">
            <w:pPr>
              <w:ind w:firstLine="708"/>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عدد</w:t>
            </w:r>
            <w:r w:rsidR="000E59C8">
              <w:rPr>
                <w:rFonts w:ascii="Traditional Arabic" w:hAnsi="Traditional Arabic" w:cs="Traditional Arabic" w:hint="cs"/>
                <w:b/>
                <w:bCs/>
                <w:sz w:val="30"/>
                <w:szCs w:val="30"/>
                <w:rtl/>
                <w:lang w:val="fr-FR"/>
              </w:rPr>
              <w:t xml:space="preserve"> </w:t>
            </w:r>
            <w:r w:rsidRPr="00122FAD">
              <w:rPr>
                <w:rFonts w:ascii="Traditional Arabic" w:hAnsi="Traditional Arabic" w:cs="Traditional Arabic"/>
                <w:b/>
                <w:bCs/>
                <w:sz w:val="30"/>
                <w:szCs w:val="30"/>
                <w:rtl/>
                <w:lang w:val="fr-FR"/>
              </w:rPr>
              <w:t>شهادات التأهيل</w:t>
            </w:r>
          </w:p>
        </w:tc>
        <w:tc>
          <w:tcPr>
            <w:tcW w:w="2166" w:type="dxa"/>
            <w:vAlign w:val="center"/>
          </w:tcPr>
          <w:p w:rsidR="00122FAD" w:rsidRPr="00122FAD" w:rsidRDefault="00122FAD" w:rsidP="00122FAD">
            <w:pPr>
              <w:ind w:firstLine="708"/>
              <w:jc w:val="both"/>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rPr>
              <w:t>قطاعات</w:t>
            </w:r>
            <w:proofErr w:type="gramEnd"/>
            <w:r w:rsidRPr="00122FAD">
              <w:rPr>
                <w:rFonts w:ascii="Traditional Arabic" w:hAnsi="Traditional Arabic" w:cs="Traditional Arabic"/>
                <w:b/>
                <w:bCs/>
                <w:sz w:val="30"/>
                <w:szCs w:val="30"/>
                <w:rtl/>
                <w:lang w:val="fr-FR"/>
              </w:rPr>
              <w:t xml:space="preserve"> النشاط</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308020</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31.52</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116304</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خدمات</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202344</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20.61</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76074</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الزراعة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143000</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12.37</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45650</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الصناعة التقليدية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116184</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9.13</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33713</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الصناعة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60811</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6.74</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24873</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 xml:space="preserve">نقل </w:t>
            </w:r>
            <w:proofErr w:type="gramStart"/>
            <w:r w:rsidRPr="00122FAD">
              <w:rPr>
                <w:rFonts w:ascii="Traditional Arabic" w:hAnsi="Traditional Arabic" w:cs="Traditional Arabic"/>
                <w:sz w:val="30"/>
                <w:szCs w:val="30"/>
                <w:rtl/>
                <w:lang w:val="fr-FR" w:bidi="ar-DZ"/>
              </w:rPr>
              <w:t>المسافرين</w:t>
            </w:r>
            <w:proofErr w:type="gramEnd"/>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54269</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7.02</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25921</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نقل البضائع</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75238</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5.53</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20433</w:t>
            </w:r>
          </w:p>
        </w:tc>
        <w:tc>
          <w:tcPr>
            <w:tcW w:w="2166" w:type="dxa"/>
          </w:tcPr>
          <w:p w:rsidR="00122FAD" w:rsidRPr="00122FAD" w:rsidRDefault="00122FAD" w:rsidP="000E59C8">
            <w:pPr>
              <w:ind w:firstLine="708"/>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 xml:space="preserve">البناء </w:t>
            </w:r>
            <w:proofErr w:type="gramStart"/>
            <w:r w:rsidRPr="00122FAD">
              <w:rPr>
                <w:rFonts w:ascii="Traditional Arabic" w:hAnsi="Traditional Arabic" w:cs="Traditional Arabic"/>
                <w:sz w:val="30"/>
                <w:szCs w:val="30"/>
                <w:rtl/>
                <w:lang w:val="fr-FR" w:bidi="ar-DZ"/>
              </w:rPr>
              <w:t>والشغال</w:t>
            </w:r>
            <w:proofErr w:type="gramEnd"/>
            <w:r w:rsidRPr="00122FAD">
              <w:rPr>
                <w:rFonts w:ascii="Traditional Arabic" w:hAnsi="Traditional Arabic" w:cs="Traditional Arabic"/>
                <w:sz w:val="30"/>
                <w:szCs w:val="30"/>
                <w:rtl/>
                <w:lang w:val="fr-FR" w:bidi="ar-DZ"/>
              </w:rPr>
              <w:t xml:space="preserve"> العمومية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29618</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3.81</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14058</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نقل التبريد</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12114</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1.35</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4988</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proofErr w:type="gramStart"/>
            <w:r w:rsidRPr="00122FAD">
              <w:rPr>
                <w:rFonts w:ascii="Traditional Arabic" w:hAnsi="Traditional Arabic" w:cs="Traditional Arabic"/>
                <w:sz w:val="30"/>
                <w:szCs w:val="30"/>
                <w:rtl/>
                <w:lang w:val="fr-FR" w:bidi="ar-DZ"/>
              </w:rPr>
              <w:t>أعمال</w:t>
            </w:r>
            <w:proofErr w:type="gramEnd"/>
            <w:r w:rsidRPr="00122FAD">
              <w:rPr>
                <w:rFonts w:ascii="Traditional Arabic" w:hAnsi="Traditional Arabic" w:cs="Traditional Arabic"/>
                <w:sz w:val="30"/>
                <w:szCs w:val="30"/>
                <w:rtl/>
                <w:lang w:val="fr-FR" w:bidi="ar-DZ"/>
              </w:rPr>
              <w:t xml:space="preserve"> حرة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12522</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1.24</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4597</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الصيانة</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7042</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0.46</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1733</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proofErr w:type="gramStart"/>
            <w:r w:rsidRPr="00122FAD">
              <w:rPr>
                <w:rFonts w:ascii="Traditional Arabic" w:hAnsi="Traditional Arabic" w:cs="Traditional Arabic"/>
                <w:sz w:val="30"/>
                <w:szCs w:val="30"/>
                <w:rtl/>
                <w:lang w:val="fr-FR" w:bidi="ar-DZ"/>
              </w:rPr>
              <w:t>الصيد</w:t>
            </w:r>
            <w:proofErr w:type="gramEnd"/>
            <w:r w:rsidRPr="00122FAD">
              <w:rPr>
                <w:rFonts w:ascii="Traditional Arabic" w:hAnsi="Traditional Arabic" w:cs="Traditional Arabic"/>
                <w:sz w:val="30"/>
                <w:szCs w:val="30"/>
                <w:rtl/>
                <w:lang w:val="fr-FR" w:bidi="ar-DZ"/>
              </w:rPr>
              <w:t xml:space="preserve"> البحري</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2680</w:t>
            </w:r>
          </w:p>
        </w:tc>
        <w:tc>
          <w:tcPr>
            <w:tcW w:w="2367"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0.19</w:t>
            </w:r>
          </w:p>
        </w:tc>
        <w:tc>
          <w:tcPr>
            <w:tcW w:w="25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713</w:t>
            </w:r>
          </w:p>
        </w:tc>
        <w:tc>
          <w:tcPr>
            <w:tcW w:w="2166" w:type="dxa"/>
          </w:tcPr>
          <w:p w:rsidR="00122FAD" w:rsidRPr="00122FAD" w:rsidRDefault="00122FAD" w:rsidP="00122FAD">
            <w:pPr>
              <w:ind w:firstLine="708"/>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الري</w:t>
            </w:r>
          </w:p>
        </w:tc>
      </w:tr>
      <w:tr w:rsidR="00122FAD" w:rsidRPr="00122FAD" w:rsidTr="000E59C8">
        <w:trPr>
          <w:trHeight w:val="253"/>
        </w:trPr>
        <w:tc>
          <w:tcPr>
            <w:tcW w:w="2367" w:type="dxa"/>
          </w:tcPr>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rPr>
              <w:t>1023842</w:t>
            </w:r>
          </w:p>
        </w:tc>
        <w:tc>
          <w:tcPr>
            <w:tcW w:w="2367" w:type="dxa"/>
          </w:tcPr>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bidi="ar-DZ"/>
              </w:rPr>
              <w:t>100</w:t>
            </w:r>
          </w:p>
        </w:tc>
        <w:tc>
          <w:tcPr>
            <w:tcW w:w="2566" w:type="dxa"/>
          </w:tcPr>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rPr>
              <w:t>368967</w:t>
            </w:r>
          </w:p>
        </w:tc>
        <w:tc>
          <w:tcPr>
            <w:tcW w:w="2166" w:type="dxa"/>
          </w:tcPr>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bidi="ar-DZ"/>
              </w:rPr>
              <w:t>المجموع</w:t>
            </w:r>
          </w:p>
        </w:tc>
      </w:tr>
    </w:tbl>
    <w:p w:rsidR="00122FAD" w:rsidRPr="00122FAD" w:rsidRDefault="00122FAD" w:rsidP="000E59C8">
      <w:pPr>
        <w:ind w:firstLine="708"/>
        <w:jc w:val="center"/>
        <w:rPr>
          <w:rFonts w:ascii="Traditional Arabic" w:hAnsi="Traditional Arabic" w:cs="Traditional Arabic"/>
          <w:sz w:val="30"/>
          <w:szCs w:val="30"/>
          <w:rtl/>
          <w:lang w:val="fr-FR" w:bidi="ar-DZ"/>
        </w:rPr>
      </w:pPr>
      <w:r w:rsidRPr="00122FAD">
        <w:rPr>
          <w:rFonts w:ascii="Traditional Arabic" w:hAnsi="Traditional Arabic" w:cs="Traditional Arabic"/>
          <w:b/>
          <w:bCs/>
          <w:sz w:val="30"/>
          <w:szCs w:val="30"/>
          <w:rtl/>
          <w:lang w:val="fr-FR" w:bidi="ar-DZ"/>
        </w:rPr>
        <w:t>المصدر</w:t>
      </w:r>
      <w:r w:rsidRPr="00122FAD">
        <w:rPr>
          <w:rFonts w:ascii="Traditional Arabic" w:hAnsi="Traditional Arabic" w:cs="Traditional Arabic"/>
          <w:sz w:val="30"/>
          <w:szCs w:val="30"/>
          <w:rtl/>
          <w:lang w:val="fr-FR" w:bidi="ar-DZ"/>
        </w:rPr>
        <w:t xml:space="preserve">: وثائق مقدمة </w:t>
      </w:r>
      <w:proofErr w:type="gramStart"/>
      <w:r w:rsidRPr="00122FAD">
        <w:rPr>
          <w:rFonts w:ascii="Traditional Arabic" w:hAnsi="Traditional Arabic" w:cs="Traditional Arabic"/>
          <w:sz w:val="30"/>
          <w:szCs w:val="30"/>
          <w:rtl/>
          <w:lang w:val="fr-FR" w:bidi="ar-DZ"/>
        </w:rPr>
        <w:t>من</w:t>
      </w:r>
      <w:proofErr w:type="gramEnd"/>
      <w:r w:rsidRPr="00122FAD">
        <w:rPr>
          <w:rFonts w:ascii="Traditional Arabic" w:hAnsi="Traditional Arabic" w:cs="Traditional Arabic"/>
          <w:sz w:val="30"/>
          <w:szCs w:val="30"/>
          <w:rtl/>
          <w:lang w:val="fr-FR" w:bidi="ar-DZ"/>
        </w:rPr>
        <w:t xml:space="preserve"> طرف الوكالة الوطنية لدعم تشغيل الشباب.</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من الجدول نلاحظ أن معظم المشاريع </w:t>
      </w:r>
      <w:proofErr w:type="gramStart"/>
      <w:r w:rsidRPr="00122FAD">
        <w:rPr>
          <w:rFonts w:ascii="Traditional Arabic" w:hAnsi="Traditional Arabic" w:cs="Traditional Arabic"/>
          <w:sz w:val="30"/>
          <w:szCs w:val="30"/>
          <w:rtl/>
          <w:lang w:val="fr-FR" w:bidi="ar-DZ"/>
        </w:rPr>
        <w:t>ترتكز</w:t>
      </w:r>
      <w:proofErr w:type="gramEnd"/>
      <w:r w:rsidRPr="00122FAD">
        <w:rPr>
          <w:rFonts w:ascii="Traditional Arabic" w:hAnsi="Traditional Arabic" w:cs="Traditional Arabic"/>
          <w:sz w:val="30"/>
          <w:szCs w:val="30"/>
          <w:rtl/>
          <w:lang w:val="fr-FR" w:bidi="ar-DZ"/>
        </w:rPr>
        <w:t xml:space="preserve"> على قطاعين رئيسيين هما قطاع الخدمات بنسبة</w:t>
      </w:r>
      <w:r w:rsidRPr="00122FAD">
        <w:rPr>
          <w:rFonts w:ascii="Traditional Arabic" w:hAnsi="Traditional Arabic" w:cs="Traditional Arabic"/>
          <w:b/>
          <w:bCs/>
          <w:sz w:val="30"/>
          <w:szCs w:val="30"/>
          <w:rtl/>
          <w:lang w:val="fr-FR" w:bidi="ar-DZ"/>
        </w:rPr>
        <w:t xml:space="preserve"> </w:t>
      </w:r>
      <w:r w:rsidRPr="00122FAD">
        <w:rPr>
          <w:rFonts w:ascii="Traditional Arabic" w:hAnsi="Traditional Arabic" w:cs="Traditional Arabic"/>
          <w:sz w:val="30"/>
          <w:szCs w:val="30"/>
          <w:rtl/>
          <w:lang w:val="fr-FR" w:bidi="ar-DZ"/>
        </w:rPr>
        <w:t xml:space="preserve">31.52 </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bidi="ar-DZ"/>
        </w:rPr>
        <w:t xml:space="preserve"> و قطاع الفلاحة 20.61 </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bidi="ar-DZ"/>
        </w:rPr>
        <w:t xml:space="preserve"> </w:t>
      </w:r>
      <w:proofErr w:type="gramStart"/>
      <w:r w:rsidRPr="00122FAD">
        <w:rPr>
          <w:rFonts w:ascii="Traditional Arabic" w:hAnsi="Traditional Arabic" w:cs="Traditional Arabic"/>
          <w:sz w:val="30"/>
          <w:szCs w:val="30"/>
          <w:rtl/>
          <w:lang w:val="fr-FR" w:bidi="ar-DZ"/>
        </w:rPr>
        <w:t>من</w:t>
      </w:r>
      <w:proofErr w:type="gramEnd"/>
      <w:r w:rsidRPr="00122FAD">
        <w:rPr>
          <w:rFonts w:ascii="Traditional Arabic" w:hAnsi="Traditional Arabic" w:cs="Traditional Arabic"/>
          <w:sz w:val="30"/>
          <w:szCs w:val="30"/>
          <w:rtl/>
          <w:lang w:val="fr-FR" w:bidi="ar-DZ"/>
        </w:rPr>
        <w:t xml:space="preserve"> إجمالي المشاريع المقدمة.</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لكن من بين </w:t>
      </w:r>
      <w:r w:rsidRPr="00122FAD">
        <w:rPr>
          <w:rFonts w:ascii="Traditional Arabic" w:hAnsi="Traditional Arabic" w:cs="Traditional Arabic"/>
          <w:sz w:val="30"/>
          <w:szCs w:val="30"/>
          <w:rtl/>
          <w:lang w:val="fr-FR"/>
        </w:rPr>
        <w:t>368967</w:t>
      </w:r>
      <w:r w:rsidRPr="00122FAD">
        <w:rPr>
          <w:rFonts w:ascii="Traditional Arabic" w:hAnsi="Traditional Arabic" w:cs="Traditional Arabic"/>
          <w:sz w:val="30"/>
          <w:szCs w:val="30"/>
          <w:rtl/>
          <w:lang w:val="fr-FR" w:bidi="ar-DZ"/>
        </w:rPr>
        <w:t xml:space="preserve"> شهادة تأهيل مقدمة من طرف الوكالة ،لم يتم تمويل إلا </w:t>
      </w:r>
      <w:r w:rsidRPr="00122FAD">
        <w:rPr>
          <w:rFonts w:ascii="Traditional Arabic" w:hAnsi="Traditional Arabic" w:cs="Traditional Arabic"/>
          <w:sz w:val="30"/>
          <w:szCs w:val="30"/>
          <w:rtl/>
          <w:lang w:val="fr-FR"/>
        </w:rPr>
        <w:t>105300</w:t>
      </w:r>
      <w:r w:rsidRPr="00122FAD">
        <w:rPr>
          <w:rFonts w:ascii="Traditional Arabic" w:hAnsi="Traditional Arabic" w:cs="Traditional Arabic"/>
          <w:sz w:val="30"/>
          <w:szCs w:val="30"/>
          <w:rtl/>
          <w:lang w:val="fr-FR" w:bidi="ar-DZ"/>
        </w:rPr>
        <w:t xml:space="preserve"> مشروع بمبلغ استثماري إجمالي قدر بحوالي (</w:t>
      </w:r>
      <w:r w:rsidRPr="00122FAD">
        <w:rPr>
          <w:rFonts w:ascii="Traditional Arabic" w:hAnsi="Traditional Arabic" w:cs="Traditional Arabic"/>
          <w:sz w:val="30"/>
          <w:szCs w:val="30"/>
          <w:rtl/>
          <w:lang w:val="fr-FR"/>
        </w:rPr>
        <w:t>231989135000</w:t>
      </w:r>
      <w:r w:rsidRPr="00122FAD">
        <w:rPr>
          <w:rFonts w:ascii="Traditional Arabic" w:hAnsi="Traditional Arabic" w:cs="Traditional Arabic"/>
          <w:sz w:val="30"/>
          <w:szCs w:val="30"/>
          <w:rtl/>
          <w:lang w:val="fr-FR" w:bidi="ar-DZ"/>
        </w:rPr>
        <w:t xml:space="preserve"> دج) أي </w:t>
      </w:r>
      <w:r w:rsidRPr="00122FAD">
        <w:rPr>
          <w:rFonts w:ascii="Traditional Arabic" w:hAnsi="Traditional Arabic" w:cs="Traditional Arabic"/>
          <w:sz w:val="30"/>
          <w:szCs w:val="30"/>
          <w:rtl/>
          <w:lang w:val="fr-FR"/>
        </w:rPr>
        <w:t>231</w:t>
      </w:r>
      <w:r w:rsidRPr="00122FAD">
        <w:rPr>
          <w:rFonts w:ascii="Traditional Arabic" w:hAnsi="Traditional Arabic" w:cs="Traditional Arabic"/>
          <w:sz w:val="30"/>
          <w:szCs w:val="30"/>
          <w:rtl/>
          <w:lang w:val="fr-FR" w:bidi="ar-DZ"/>
        </w:rPr>
        <w:t xml:space="preserve">.9 مليار دج، و التي تسمح بتوظيف </w:t>
      </w:r>
      <w:r w:rsidRPr="00122FAD">
        <w:rPr>
          <w:rFonts w:ascii="Traditional Arabic" w:hAnsi="Traditional Arabic" w:cs="Traditional Arabic"/>
          <w:sz w:val="30"/>
          <w:szCs w:val="30"/>
          <w:rtl/>
          <w:lang w:val="fr-FR"/>
        </w:rPr>
        <w:t>298188</w:t>
      </w:r>
      <w:r w:rsidRPr="00122FAD">
        <w:rPr>
          <w:rFonts w:ascii="Traditional Arabic" w:hAnsi="Traditional Arabic" w:cs="Traditional Arabic"/>
          <w:sz w:val="30"/>
          <w:szCs w:val="30"/>
          <w:rtl/>
          <w:lang w:val="fr-FR" w:bidi="ar-DZ"/>
        </w:rPr>
        <w:t xml:space="preserve"> عامل .</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  و </w:t>
      </w:r>
      <w:proofErr w:type="gramStart"/>
      <w:r w:rsidRPr="00122FAD">
        <w:rPr>
          <w:rFonts w:ascii="Traditional Arabic" w:hAnsi="Traditional Arabic" w:cs="Traditional Arabic"/>
          <w:sz w:val="30"/>
          <w:szCs w:val="30"/>
          <w:rtl/>
          <w:lang w:val="fr-FR" w:bidi="ar-DZ"/>
        </w:rPr>
        <w:t>تختلف</w:t>
      </w:r>
      <w:proofErr w:type="gramEnd"/>
      <w:r w:rsidRPr="00122FAD">
        <w:rPr>
          <w:rFonts w:ascii="Traditional Arabic" w:hAnsi="Traditional Arabic" w:cs="Traditional Arabic"/>
          <w:sz w:val="30"/>
          <w:szCs w:val="30"/>
          <w:rtl/>
          <w:lang w:val="fr-FR" w:bidi="ar-DZ"/>
        </w:rPr>
        <w:t xml:space="preserve"> عدد المشاريع الممولة من طرف الوكالة حسب قطاعات النشاط كما يوضحه الجدول التالي:</w:t>
      </w:r>
    </w:p>
    <w:p w:rsidR="00122FAD" w:rsidRDefault="00122FAD" w:rsidP="00122FAD">
      <w:pPr>
        <w:ind w:firstLine="708"/>
        <w:jc w:val="both"/>
        <w:rPr>
          <w:rFonts w:ascii="Traditional Arabic" w:hAnsi="Traditional Arabic" w:cs="Traditional Arabic"/>
          <w:b/>
          <w:bCs/>
          <w:sz w:val="30"/>
          <w:szCs w:val="30"/>
          <w:rtl/>
          <w:lang w:bidi="ar-DZ"/>
        </w:rPr>
      </w:pPr>
    </w:p>
    <w:p w:rsidR="00122FAD" w:rsidRDefault="00122FAD" w:rsidP="00122FAD">
      <w:pPr>
        <w:ind w:firstLine="708"/>
        <w:jc w:val="both"/>
        <w:rPr>
          <w:rFonts w:ascii="Traditional Arabic" w:hAnsi="Traditional Arabic" w:cs="Traditional Arabic"/>
          <w:b/>
          <w:bCs/>
          <w:sz w:val="30"/>
          <w:szCs w:val="30"/>
          <w:rtl/>
          <w:lang w:bidi="ar-DZ"/>
        </w:rPr>
      </w:pPr>
    </w:p>
    <w:p w:rsidR="00122FAD" w:rsidRDefault="00122FAD" w:rsidP="00122FAD">
      <w:pPr>
        <w:ind w:firstLine="708"/>
        <w:jc w:val="both"/>
        <w:rPr>
          <w:rFonts w:ascii="Traditional Arabic" w:hAnsi="Traditional Arabic" w:cs="Traditional Arabic"/>
          <w:b/>
          <w:bCs/>
          <w:sz w:val="30"/>
          <w:szCs w:val="30"/>
          <w:rtl/>
          <w:lang w:bidi="ar-DZ"/>
        </w:rPr>
      </w:pPr>
    </w:p>
    <w:p w:rsidR="00122FAD" w:rsidRPr="00122FAD" w:rsidRDefault="00122FAD" w:rsidP="00122FAD">
      <w:pPr>
        <w:ind w:firstLine="708"/>
        <w:jc w:val="both"/>
        <w:rPr>
          <w:rFonts w:ascii="Traditional Arabic" w:hAnsi="Traditional Arabic" w:cs="Traditional Arabic"/>
          <w:b/>
          <w:bCs/>
          <w:sz w:val="30"/>
          <w:szCs w:val="30"/>
          <w:lang w:bidi="ar-DZ"/>
        </w:rPr>
      </w:pPr>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bidi="ar-DZ"/>
        </w:rPr>
        <w:lastRenderedPageBreak/>
        <w:t xml:space="preserve">جدول رقم </w:t>
      </w:r>
      <w:proofErr w:type="gramStart"/>
      <w:r w:rsidRPr="00122FAD">
        <w:rPr>
          <w:rFonts w:ascii="Traditional Arabic" w:hAnsi="Traditional Arabic" w:cs="Traditional Arabic"/>
          <w:b/>
          <w:bCs/>
          <w:sz w:val="30"/>
          <w:szCs w:val="30"/>
          <w:lang w:bidi="ar-DZ"/>
        </w:rPr>
        <w:t>05</w:t>
      </w:r>
      <w:r w:rsidRPr="00122FAD">
        <w:rPr>
          <w:rFonts w:ascii="Traditional Arabic" w:hAnsi="Traditional Arabic" w:cs="Traditional Arabic"/>
          <w:b/>
          <w:bCs/>
          <w:sz w:val="30"/>
          <w:szCs w:val="30"/>
          <w:rtl/>
          <w:lang w:val="fr-FR" w:bidi="ar-DZ"/>
        </w:rPr>
        <w:t xml:space="preserve"> :</w:t>
      </w:r>
      <w:proofErr w:type="gramEnd"/>
      <w:r w:rsidRPr="00122FAD">
        <w:rPr>
          <w:rFonts w:ascii="Traditional Arabic" w:hAnsi="Traditional Arabic" w:cs="Traditional Arabic"/>
          <w:b/>
          <w:bCs/>
          <w:sz w:val="30"/>
          <w:szCs w:val="30"/>
          <w:rtl/>
          <w:lang w:val="fr-FR" w:bidi="ar-DZ"/>
        </w:rPr>
        <w:t xml:space="preserve"> عدد المشاريع الممولة من طرف </w:t>
      </w:r>
      <w:r w:rsidRPr="00122FAD">
        <w:rPr>
          <w:rFonts w:ascii="Traditional Arabic" w:hAnsi="Traditional Arabic" w:cs="Traditional Arabic"/>
          <w:sz w:val="30"/>
          <w:szCs w:val="30"/>
          <w:lang w:bidi="ar-DZ"/>
        </w:rPr>
        <w:t>ANSEJ</w:t>
      </w:r>
      <w:r w:rsidRPr="00122FAD">
        <w:rPr>
          <w:rFonts w:ascii="Traditional Arabic" w:hAnsi="Traditional Arabic" w:cs="Traditional Arabic"/>
          <w:b/>
          <w:bCs/>
          <w:sz w:val="30"/>
          <w:szCs w:val="30"/>
          <w:rtl/>
          <w:lang w:val="fr-FR" w:bidi="ar-DZ"/>
        </w:rPr>
        <w:t xml:space="preserve"> حسب قطاعات النشاط إلى غاية </w:t>
      </w:r>
      <w:r w:rsidRPr="00122FAD">
        <w:rPr>
          <w:rFonts w:ascii="Traditional Arabic" w:hAnsi="Traditional Arabic" w:cs="Traditional Arabic"/>
          <w:b/>
          <w:bCs/>
          <w:sz w:val="30"/>
          <w:szCs w:val="30"/>
          <w:rtl/>
          <w:lang w:val="fr-FR"/>
        </w:rPr>
        <w:t>30</w:t>
      </w:r>
      <w:r w:rsidRPr="00122FAD">
        <w:rPr>
          <w:rFonts w:ascii="Traditional Arabic" w:hAnsi="Traditional Arabic" w:cs="Traditional Arabic"/>
          <w:b/>
          <w:bCs/>
          <w:sz w:val="30"/>
          <w:szCs w:val="30"/>
          <w:lang w:bidi="ar-DZ"/>
        </w:rPr>
        <w:t>-</w:t>
      </w:r>
      <w:r w:rsidRPr="00122FAD">
        <w:rPr>
          <w:rFonts w:ascii="Traditional Arabic" w:hAnsi="Traditional Arabic" w:cs="Traditional Arabic"/>
          <w:b/>
          <w:bCs/>
          <w:sz w:val="30"/>
          <w:szCs w:val="30"/>
          <w:rtl/>
          <w:lang w:val="fr-FR"/>
        </w:rPr>
        <w:t>06</w:t>
      </w:r>
      <w:r w:rsidRPr="00122FAD">
        <w:rPr>
          <w:rFonts w:ascii="Traditional Arabic" w:hAnsi="Traditional Arabic" w:cs="Traditional Arabic"/>
          <w:b/>
          <w:bCs/>
          <w:sz w:val="30"/>
          <w:szCs w:val="30"/>
          <w:lang w:bidi="ar-DZ"/>
        </w:rPr>
        <w:t xml:space="preserve">- </w:t>
      </w:r>
      <w:r w:rsidRPr="00122FAD">
        <w:rPr>
          <w:rFonts w:ascii="Traditional Arabic" w:hAnsi="Traditional Arabic" w:cs="Traditional Arabic"/>
          <w:b/>
          <w:bCs/>
          <w:sz w:val="30"/>
          <w:szCs w:val="30"/>
          <w:rtl/>
          <w:lang w:val="fr-FR"/>
        </w:rPr>
        <w:t>2009</w:t>
      </w:r>
      <w:r w:rsidRPr="00122FAD">
        <w:rPr>
          <w:rFonts w:ascii="Traditional Arabic" w:hAnsi="Traditional Arabic" w:cs="Traditional Arabic"/>
          <w:b/>
          <w:bCs/>
          <w:sz w:val="30"/>
          <w:szCs w:val="30"/>
          <w:rtl/>
          <w:lang w:val="fr-FR" w:bidi="ar-DZ"/>
        </w:rPr>
        <w:t>.</w:t>
      </w:r>
    </w:p>
    <w:tbl>
      <w:tblPr>
        <w:tblW w:w="9623" w:type="dxa"/>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2269"/>
        <w:gridCol w:w="1842"/>
        <w:gridCol w:w="1560"/>
        <w:gridCol w:w="1842"/>
        <w:gridCol w:w="2110"/>
      </w:tblGrid>
      <w:tr w:rsidR="00122FAD" w:rsidRPr="00122FAD" w:rsidTr="00122FAD">
        <w:trPr>
          <w:trHeight w:val="211"/>
        </w:trPr>
        <w:tc>
          <w:tcPr>
            <w:tcW w:w="2269" w:type="dxa"/>
            <w:vAlign w:val="center"/>
          </w:tcPr>
          <w:p w:rsidR="00122FAD" w:rsidRPr="00122FAD" w:rsidRDefault="00122FAD" w:rsidP="00122FAD">
            <w:pPr>
              <w:ind w:firstLine="708"/>
              <w:jc w:val="center"/>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قيمة المشاريع 10</w:t>
            </w:r>
            <w:r w:rsidRPr="00122FAD">
              <w:rPr>
                <w:rFonts w:ascii="Traditional Arabic" w:hAnsi="Traditional Arabic" w:cs="Traditional Arabic"/>
                <w:b/>
                <w:bCs/>
                <w:sz w:val="30"/>
                <w:szCs w:val="30"/>
                <w:vertAlign w:val="superscript"/>
                <w:rtl/>
                <w:lang w:val="fr-FR"/>
              </w:rPr>
              <w:t>3</w:t>
            </w:r>
            <w:r w:rsidRPr="00122FAD">
              <w:rPr>
                <w:rFonts w:ascii="Traditional Arabic" w:hAnsi="Traditional Arabic" w:cs="Traditional Arabic"/>
                <w:b/>
                <w:bCs/>
                <w:sz w:val="30"/>
                <w:szCs w:val="30"/>
                <w:rtl/>
                <w:lang w:val="fr-FR"/>
              </w:rPr>
              <w:t xml:space="preserve"> دج</w:t>
            </w:r>
          </w:p>
        </w:tc>
        <w:tc>
          <w:tcPr>
            <w:tcW w:w="1842" w:type="dxa"/>
            <w:vAlign w:val="center"/>
          </w:tcPr>
          <w:p w:rsidR="00122FAD" w:rsidRPr="00122FAD" w:rsidRDefault="00122FAD" w:rsidP="00122FAD">
            <w:pPr>
              <w:ind w:firstLine="708"/>
              <w:jc w:val="center"/>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 xml:space="preserve">عدد </w:t>
            </w:r>
            <w:proofErr w:type="gramStart"/>
            <w:r w:rsidRPr="00122FAD">
              <w:rPr>
                <w:rFonts w:ascii="Traditional Arabic" w:hAnsi="Traditional Arabic" w:cs="Traditional Arabic"/>
                <w:b/>
                <w:bCs/>
                <w:sz w:val="30"/>
                <w:szCs w:val="30"/>
                <w:rtl/>
                <w:lang w:val="fr-FR"/>
              </w:rPr>
              <w:t>مناصب</w:t>
            </w:r>
            <w:proofErr w:type="gramEnd"/>
            <w:r w:rsidRPr="00122FAD">
              <w:rPr>
                <w:rFonts w:ascii="Traditional Arabic" w:hAnsi="Traditional Arabic" w:cs="Traditional Arabic"/>
                <w:b/>
                <w:bCs/>
                <w:sz w:val="30"/>
                <w:szCs w:val="30"/>
                <w:rtl/>
                <w:lang w:val="fr-FR"/>
              </w:rPr>
              <w:t xml:space="preserve"> الشغل</w:t>
            </w:r>
          </w:p>
        </w:tc>
        <w:tc>
          <w:tcPr>
            <w:tcW w:w="1560" w:type="dxa"/>
            <w:vAlign w:val="center"/>
          </w:tcPr>
          <w:p w:rsidR="00122FAD" w:rsidRPr="00122FAD" w:rsidRDefault="00122FAD" w:rsidP="00122FAD">
            <w:pPr>
              <w:ind w:firstLine="708"/>
              <w:jc w:val="center"/>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النسبة المئوية</w:t>
            </w:r>
          </w:p>
        </w:tc>
        <w:tc>
          <w:tcPr>
            <w:tcW w:w="1842" w:type="dxa"/>
            <w:vAlign w:val="center"/>
          </w:tcPr>
          <w:p w:rsidR="00122FAD" w:rsidRPr="00122FAD" w:rsidRDefault="00122FAD" w:rsidP="00122FAD">
            <w:pPr>
              <w:ind w:firstLine="708"/>
              <w:jc w:val="center"/>
              <w:rPr>
                <w:rFonts w:ascii="Traditional Arabic" w:hAnsi="Traditional Arabic" w:cs="Traditional Arabic"/>
                <w:b/>
                <w:bCs/>
                <w:sz w:val="30"/>
                <w:szCs w:val="30"/>
                <w:lang w:val="fr-FR" w:bidi="ar-DZ"/>
              </w:rPr>
            </w:pPr>
            <w:r w:rsidRPr="00122FAD">
              <w:rPr>
                <w:rFonts w:ascii="Traditional Arabic" w:hAnsi="Traditional Arabic" w:cs="Traditional Arabic"/>
                <w:b/>
                <w:bCs/>
                <w:sz w:val="30"/>
                <w:szCs w:val="30"/>
                <w:rtl/>
                <w:lang w:val="fr-FR"/>
              </w:rPr>
              <w:t>عدد المشاريع</w:t>
            </w:r>
          </w:p>
        </w:tc>
        <w:tc>
          <w:tcPr>
            <w:tcW w:w="2110" w:type="dxa"/>
            <w:vAlign w:val="center"/>
          </w:tcPr>
          <w:p w:rsidR="00122FAD" w:rsidRPr="00122FAD" w:rsidRDefault="00122FAD" w:rsidP="00122FAD">
            <w:pPr>
              <w:ind w:firstLine="708"/>
              <w:jc w:val="center"/>
              <w:rPr>
                <w:rFonts w:ascii="Traditional Arabic" w:hAnsi="Traditional Arabic" w:cs="Traditional Arabic"/>
                <w:b/>
                <w:bCs/>
                <w:sz w:val="30"/>
                <w:szCs w:val="30"/>
                <w:lang w:val="fr-FR" w:bidi="ar-DZ"/>
              </w:rPr>
            </w:pPr>
            <w:proofErr w:type="gramStart"/>
            <w:r w:rsidRPr="00122FAD">
              <w:rPr>
                <w:rFonts w:ascii="Traditional Arabic" w:hAnsi="Traditional Arabic" w:cs="Traditional Arabic"/>
                <w:b/>
                <w:bCs/>
                <w:sz w:val="30"/>
                <w:szCs w:val="30"/>
                <w:rtl/>
                <w:lang w:val="fr-FR"/>
              </w:rPr>
              <w:t>قطاعات</w:t>
            </w:r>
            <w:proofErr w:type="gramEnd"/>
            <w:r w:rsidRPr="00122FAD">
              <w:rPr>
                <w:rFonts w:ascii="Traditional Arabic" w:hAnsi="Traditional Arabic" w:cs="Traditional Arabic"/>
                <w:b/>
                <w:bCs/>
                <w:sz w:val="30"/>
                <w:szCs w:val="30"/>
                <w:rtl/>
                <w:lang w:val="fr-FR"/>
              </w:rPr>
              <w:t xml:space="preserve"> النشاط</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68590984</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91693</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31.61</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33289</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الخدمات</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23681851</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31720</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12.04</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12684</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نقل </w:t>
            </w:r>
            <w:proofErr w:type="gramStart"/>
            <w:r w:rsidRPr="00122FAD">
              <w:rPr>
                <w:rFonts w:ascii="Traditional Arabic" w:hAnsi="Traditional Arabic" w:cs="Traditional Arabic"/>
                <w:sz w:val="30"/>
                <w:szCs w:val="30"/>
                <w:rtl/>
                <w:lang w:val="fr-FR"/>
              </w:rPr>
              <w:t>المسافرين</w:t>
            </w:r>
            <w:proofErr w:type="gramEnd"/>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34983262</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57200</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15.87</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16716</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الصناعة التقليدية</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32094745</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28171</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13.06</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13758</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نقل البضائع</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24725106</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29729</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10.85</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11429</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الزراعة</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19682746</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21524</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5.72</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6025</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الصناعة</w:t>
            </w:r>
          </w:p>
        </w:tc>
      </w:tr>
      <w:tr w:rsidR="00122FAD" w:rsidRPr="00122FAD" w:rsidTr="00122FAD">
        <w:trPr>
          <w:trHeight w:val="272"/>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15457525</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20445</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5.08</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5350</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proofErr w:type="spellStart"/>
            <w:r w:rsidRPr="00122FAD">
              <w:rPr>
                <w:rFonts w:ascii="Traditional Arabic" w:hAnsi="Traditional Arabic" w:cs="Traditional Arabic"/>
                <w:sz w:val="30"/>
                <w:szCs w:val="30"/>
                <w:rtl/>
                <w:lang w:val="fr-FR"/>
              </w:rPr>
              <w:t>البناءوالأشغال</w:t>
            </w:r>
            <w:proofErr w:type="spellEnd"/>
            <w:r w:rsidRPr="00122FAD">
              <w:rPr>
                <w:rFonts w:ascii="Traditional Arabic" w:hAnsi="Traditional Arabic" w:cs="Traditional Arabic"/>
                <w:sz w:val="30"/>
                <w:szCs w:val="30"/>
                <w:rtl/>
                <w:lang w:val="fr-FR"/>
              </w:rPr>
              <w:t xml:space="preserve"> العمومية</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3855293</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7166</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2.75</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2898</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proofErr w:type="gramStart"/>
            <w:r w:rsidRPr="00122FAD">
              <w:rPr>
                <w:rFonts w:ascii="Traditional Arabic" w:hAnsi="Traditional Arabic" w:cs="Traditional Arabic"/>
                <w:sz w:val="30"/>
                <w:szCs w:val="30"/>
                <w:rtl/>
                <w:lang w:val="fr-FR"/>
              </w:rPr>
              <w:t>الأعمال</w:t>
            </w:r>
            <w:proofErr w:type="gramEnd"/>
            <w:r w:rsidRPr="00122FAD">
              <w:rPr>
                <w:rFonts w:ascii="Traditional Arabic" w:hAnsi="Traditional Arabic" w:cs="Traditional Arabic"/>
                <w:sz w:val="30"/>
                <w:szCs w:val="30"/>
                <w:rtl/>
                <w:lang w:val="fr-FR"/>
              </w:rPr>
              <w:t xml:space="preserve"> الحرة</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3808448</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6300</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2.15</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2266</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الصيانة</w:t>
            </w:r>
          </w:p>
        </w:tc>
      </w:tr>
      <w:tr w:rsidR="00122FAD" w:rsidRPr="00122FAD" w:rsidTr="00122FAD">
        <w:trPr>
          <w:trHeight w:val="211"/>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3087878</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2765</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0.50</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537</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الصيد</w:t>
            </w:r>
          </w:p>
        </w:tc>
      </w:tr>
      <w:tr w:rsidR="00122FAD" w:rsidRPr="00122FAD" w:rsidTr="00122FAD">
        <w:trPr>
          <w:trHeight w:val="333"/>
        </w:trPr>
        <w:tc>
          <w:tcPr>
            <w:tcW w:w="2269"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2021292</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1475</w:t>
            </w:r>
          </w:p>
        </w:tc>
        <w:tc>
          <w:tcPr>
            <w:tcW w:w="1560" w:type="dxa"/>
          </w:tcPr>
          <w:p w:rsidR="00122FAD" w:rsidRPr="00122FAD" w:rsidRDefault="00122FAD" w:rsidP="00122FAD">
            <w:pPr>
              <w:ind w:firstLine="708"/>
              <w:jc w:val="center"/>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bidi="ar-DZ"/>
              </w:rPr>
              <w:t>0.33</w:t>
            </w:r>
          </w:p>
        </w:tc>
        <w:tc>
          <w:tcPr>
            <w:tcW w:w="1842"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348</w:t>
            </w:r>
          </w:p>
        </w:tc>
        <w:tc>
          <w:tcPr>
            <w:tcW w:w="2110" w:type="dxa"/>
          </w:tcPr>
          <w:p w:rsidR="00122FAD" w:rsidRPr="00122FAD" w:rsidRDefault="00122FAD" w:rsidP="00122FAD">
            <w:pPr>
              <w:ind w:firstLine="708"/>
              <w:jc w:val="center"/>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الري</w:t>
            </w:r>
          </w:p>
        </w:tc>
      </w:tr>
      <w:tr w:rsidR="00122FAD" w:rsidRPr="00122FAD" w:rsidTr="00122FAD">
        <w:trPr>
          <w:trHeight w:val="274"/>
        </w:trPr>
        <w:tc>
          <w:tcPr>
            <w:tcW w:w="2269" w:type="dxa"/>
          </w:tcPr>
          <w:p w:rsidR="00122FAD" w:rsidRPr="00122FAD" w:rsidRDefault="00122FAD" w:rsidP="00122FAD">
            <w:pPr>
              <w:ind w:firstLine="708"/>
              <w:jc w:val="center"/>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231989135</w:t>
            </w:r>
          </w:p>
        </w:tc>
        <w:tc>
          <w:tcPr>
            <w:tcW w:w="1842" w:type="dxa"/>
          </w:tcPr>
          <w:p w:rsidR="00122FAD" w:rsidRPr="00122FAD" w:rsidRDefault="00122FAD" w:rsidP="00122FAD">
            <w:pPr>
              <w:ind w:firstLine="708"/>
              <w:jc w:val="center"/>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298188</w:t>
            </w:r>
          </w:p>
        </w:tc>
        <w:tc>
          <w:tcPr>
            <w:tcW w:w="1560" w:type="dxa"/>
          </w:tcPr>
          <w:p w:rsidR="00122FAD" w:rsidRPr="00122FAD" w:rsidRDefault="00122FAD" w:rsidP="00122FAD">
            <w:pPr>
              <w:ind w:firstLine="708"/>
              <w:jc w:val="center"/>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bidi="ar-DZ"/>
              </w:rPr>
              <w:t>100</w:t>
            </w:r>
          </w:p>
        </w:tc>
        <w:tc>
          <w:tcPr>
            <w:tcW w:w="1842" w:type="dxa"/>
          </w:tcPr>
          <w:p w:rsidR="00122FAD" w:rsidRPr="00122FAD" w:rsidRDefault="00122FAD" w:rsidP="00122FAD">
            <w:pPr>
              <w:ind w:firstLine="708"/>
              <w:jc w:val="center"/>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105300</w:t>
            </w:r>
          </w:p>
        </w:tc>
        <w:tc>
          <w:tcPr>
            <w:tcW w:w="2110" w:type="dxa"/>
          </w:tcPr>
          <w:p w:rsidR="00122FAD" w:rsidRPr="00122FAD" w:rsidRDefault="00122FAD" w:rsidP="00122FAD">
            <w:pPr>
              <w:ind w:firstLine="708"/>
              <w:jc w:val="center"/>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t>المجموع</w:t>
            </w:r>
          </w:p>
        </w:tc>
      </w:tr>
    </w:tbl>
    <w:p w:rsidR="00122FAD" w:rsidRPr="00122FAD" w:rsidRDefault="00122FAD" w:rsidP="000E59C8">
      <w:pPr>
        <w:ind w:firstLine="708"/>
        <w:jc w:val="center"/>
        <w:rPr>
          <w:rFonts w:ascii="Traditional Arabic" w:hAnsi="Traditional Arabic" w:cs="Traditional Arabic"/>
          <w:sz w:val="30"/>
          <w:szCs w:val="30"/>
          <w:rtl/>
          <w:lang w:val="fr-FR" w:bidi="ar-DZ"/>
        </w:rPr>
      </w:pPr>
      <w:r w:rsidRPr="00122FAD">
        <w:rPr>
          <w:rFonts w:ascii="Traditional Arabic" w:hAnsi="Traditional Arabic" w:cs="Traditional Arabic"/>
          <w:b/>
          <w:bCs/>
          <w:sz w:val="30"/>
          <w:szCs w:val="30"/>
          <w:rtl/>
          <w:lang w:val="fr-FR" w:bidi="ar-DZ"/>
        </w:rPr>
        <w:t>المصدر:</w:t>
      </w:r>
      <w:r w:rsidRPr="00122FAD">
        <w:rPr>
          <w:rFonts w:ascii="Traditional Arabic" w:hAnsi="Traditional Arabic" w:cs="Traditional Arabic"/>
          <w:sz w:val="30"/>
          <w:szCs w:val="30"/>
          <w:rtl/>
          <w:lang w:val="fr-FR" w:bidi="ar-DZ"/>
        </w:rPr>
        <w:t xml:space="preserve"> وثائق مقدمة من طرف الوكالة الوطنية لدعم تشغيل </w:t>
      </w:r>
      <w:proofErr w:type="gramStart"/>
      <w:r w:rsidRPr="00122FAD">
        <w:rPr>
          <w:rFonts w:ascii="Traditional Arabic" w:hAnsi="Traditional Arabic" w:cs="Traditional Arabic"/>
          <w:sz w:val="30"/>
          <w:szCs w:val="30"/>
          <w:rtl/>
          <w:lang w:val="fr-FR" w:bidi="ar-DZ"/>
        </w:rPr>
        <w:t>الشباب .</w:t>
      </w:r>
      <w:proofErr w:type="gramEnd"/>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ab/>
      </w:r>
      <w:r w:rsidRPr="00122FAD">
        <w:rPr>
          <w:rFonts w:ascii="Traditional Arabic" w:hAnsi="Traditional Arabic" w:cs="Traditional Arabic"/>
          <w:sz w:val="30"/>
          <w:szCs w:val="30"/>
          <w:rtl/>
          <w:lang w:val="fr-FR" w:bidi="ar-DZ"/>
        </w:rPr>
        <w:tab/>
        <w:t xml:space="preserve">من خلال الجدول نلاحظ أن عدد المشاريع الممولة من طرف الوكالة لا تمثل إلا حوالي 28 </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bidi="ar-DZ"/>
        </w:rPr>
        <w:t xml:space="preserve"> من إجمالي المشاريع الحاصلة على شهادة التأهيل.</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ab/>
      </w:r>
      <w:proofErr w:type="gramStart"/>
      <w:r w:rsidRPr="00122FAD">
        <w:rPr>
          <w:rFonts w:ascii="Traditional Arabic" w:hAnsi="Traditional Arabic" w:cs="Traditional Arabic"/>
          <w:sz w:val="30"/>
          <w:szCs w:val="30"/>
          <w:rtl/>
          <w:lang w:val="fr-FR" w:bidi="ar-DZ"/>
        </w:rPr>
        <w:t>كما</w:t>
      </w:r>
      <w:proofErr w:type="gramEnd"/>
      <w:r w:rsidRPr="00122FAD">
        <w:rPr>
          <w:rFonts w:ascii="Traditional Arabic" w:hAnsi="Traditional Arabic" w:cs="Traditional Arabic"/>
          <w:sz w:val="30"/>
          <w:szCs w:val="30"/>
          <w:rtl/>
          <w:lang w:val="fr-FR" w:bidi="ar-DZ"/>
        </w:rPr>
        <w:t xml:space="preserve"> أن معظم المشاريع هي مشاريع قطاع الخدمات و نقل المسافرين و البضائع إضافة إلى قطاع الحرف.</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 الملاحظ أيضا أن نسبة كبيرة من المشاريع الفلاحية لم يتم تمويلها بحيث أنه من بين </w:t>
      </w:r>
      <w:r w:rsidRPr="00122FAD">
        <w:rPr>
          <w:rFonts w:ascii="Traditional Arabic" w:hAnsi="Traditional Arabic" w:cs="Traditional Arabic"/>
          <w:sz w:val="30"/>
          <w:szCs w:val="30"/>
          <w:rtl/>
          <w:lang w:val="fr-FR"/>
        </w:rPr>
        <w:t>76074</w:t>
      </w:r>
      <w:r w:rsidRPr="00122FAD">
        <w:rPr>
          <w:rFonts w:ascii="Traditional Arabic" w:hAnsi="Traditional Arabic" w:cs="Traditional Arabic"/>
          <w:sz w:val="30"/>
          <w:szCs w:val="30"/>
          <w:rtl/>
          <w:lang w:val="fr-FR" w:bidi="ar-DZ"/>
        </w:rPr>
        <w:t xml:space="preserve"> مشروع لم يتم تمويله إلا </w:t>
      </w:r>
      <w:r w:rsidRPr="00122FAD">
        <w:rPr>
          <w:rFonts w:ascii="Traditional Arabic" w:hAnsi="Traditional Arabic" w:cs="Traditional Arabic"/>
          <w:sz w:val="30"/>
          <w:szCs w:val="30"/>
          <w:rtl/>
          <w:lang w:val="fr-FR"/>
        </w:rPr>
        <w:t>11429</w:t>
      </w:r>
      <w:r w:rsidRPr="00122FAD">
        <w:rPr>
          <w:rFonts w:ascii="Traditional Arabic" w:hAnsi="Traditional Arabic" w:cs="Traditional Arabic"/>
          <w:sz w:val="30"/>
          <w:szCs w:val="30"/>
          <w:rtl/>
          <w:lang w:val="fr-FR" w:bidi="ar-DZ"/>
        </w:rPr>
        <w:t xml:space="preserve"> أي بنسبة 10.85 </w:t>
      </w:r>
      <w:r w:rsidRPr="00122FAD">
        <w:rPr>
          <w:rFonts w:ascii="Traditional Arabic" w:hAnsi="Traditional Arabic" w:cs="Traditional Arabic"/>
          <w:sz w:val="30"/>
          <w:szCs w:val="30"/>
          <w:lang w:bidi="ar-DZ"/>
        </w:rPr>
        <w:t>%</w:t>
      </w:r>
      <w:r w:rsidRPr="00122FAD">
        <w:rPr>
          <w:rFonts w:ascii="Traditional Arabic" w:hAnsi="Traditional Arabic" w:cs="Traditional Arabic"/>
          <w:sz w:val="30"/>
          <w:szCs w:val="30"/>
          <w:rtl/>
          <w:lang w:val="fr-FR" w:bidi="ar-DZ"/>
        </w:rPr>
        <w:t>.</w:t>
      </w:r>
    </w:p>
    <w:p w:rsidR="00122FAD" w:rsidRPr="00122FAD" w:rsidRDefault="00122FAD" w:rsidP="00122FAD">
      <w:pPr>
        <w:ind w:firstLine="708"/>
        <w:jc w:val="both"/>
        <w:rPr>
          <w:rFonts w:ascii="Traditional Arabic" w:hAnsi="Traditional Arabic" w:cs="Traditional Arabic"/>
          <w:b/>
          <w:bCs/>
          <w:sz w:val="30"/>
          <w:szCs w:val="30"/>
          <w:rtl/>
          <w:lang w:val="fr-FR" w:bidi="ar-DZ"/>
        </w:rPr>
      </w:pPr>
      <w:proofErr w:type="gramStart"/>
      <w:r w:rsidRPr="00122FAD">
        <w:rPr>
          <w:rFonts w:ascii="Traditional Arabic" w:hAnsi="Traditional Arabic" w:cs="Traditional Arabic"/>
          <w:b/>
          <w:bCs/>
          <w:sz w:val="30"/>
          <w:szCs w:val="30"/>
          <w:rtl/>
          <w:lang w:val="fr-FR" w:bidi="ar-DZ"/>
        </w:rPr>
        <w:t>الخاتمة</w:t>
      </w:r>
      <w:proofErr w:type="gramEnd"/>
      <w:r w:rsidRPr="00122FAD">
        <w:rPr>
          <w:rFonts w:ascii="Traditional Arabic" w:hAnsi="Traditional Arabic" w:cs="Traditional Arabic"/>
          <w:b/>
          <w:bCs/>
          <w:sz w:val="30"/>
          <w:szCs w:val="30"/>
          <w:rtl/>
          <w:lang w:val="fr-FR" w:bidi="ar-DZ"/>
        </w:rPr>
        <w:t xml:space="preserve"> العامة:</w:t>
      </w:r>
    </w:p>
    <w:p w:rsidR="00122FAD" w:rsidRPr="00122FAD" w:rsidRDefault="00122FAD" w:rsidP="00122FAD">
      <w:pPr>
        <w:ind w:firstLine="708"/>
        <w:jc w:val="both"/>
        <w:rPr>
          <w:rFonts w:ascii="Traditional Arabic" w:hAnsi="Traditional Arabic" w:cs="Traditional Arabic"/>
          <w:sz w:val="30"/>
          <w:szCs w:val="30"/>
          <w:rtl/>
          <w:lang w:val="fr-FR" w:bidi="ar-DZ"/>
        </w:rPr>
      </w:pPr>
      <w:r w:rsidRPr="00122FAD">
        <w:rPr>
          <w:rFonts w:ascii="Traditional Arabic" w:hAnsi="Traditional Arabic" w:cs="Traditional Arabic"/>
          <w:sz w:val="30"/>
          <w:szCs w:val="30"/>
          <w:rtl/>
          <w:lang w:val="fr-FR" w:bidi="ar-DZ"/>
        </w:rPr>
        <w:t xml:space="preserve">وفي الأخير نجد أن المرافقة </w:t>
      </w:r>
      <w:proofErr w:type="spellStart"/>
      <w:r w:rsidRPr="00122FAD">
        <w:rPr>
          <w:rFonts w:ascii="Traditional Arabic" w:hAnsi="Traditional Arabic" w:cs="Traditional Arabic"/>
          <w:sz w:val="30"/>
          <w:szCs w:val="30"/>
          <w:rtl/>
          <w:lang w:val="fr-FR" w:bidi="ar-DZ"/>
        </w:rPr>
        <w:t>المقاولتية</w:t>
      </w:r>
      <w:proofErr w:type="spellEnd"/>
      <w:r w:rsidRPr="00122FAD">
        <w:rPr>
          <w:rFonts w:ascii="Traditional Arabic" w:hAnsi="Traditional Arabic" w:cs="Traditional Arabic"/>
          <w:sz w:val="30"/>
          <w:szCs w:val="30"/>
          <w:rtl/>
          <w:lang w:val="fr-FR" w:bidi="ar-DZ"/>
        </w:rPr>
        <w:t xml:space="preserve"> تهتم بتقديم الخدمات الضرورية التي يحتاجها المقاول والمؤسسة المراد إنشائها، ولا سيما إن كانت هذه الأخيرة صغيرة، وتأخذ المرافقة عدة أشكال مثل الدولة والهيئات المحلية وأيضا مختلف الخبراء الاستشاريون الذين يولون اهتماما خاصا لهذا النمط من المؤسسات، كما أن تزايد الاهتمام بهذه الأخيرة أدى إلى ظهر أجهزة أكثر حداثة وتطورا في مجال المرافقة، ويأتي على رأسها أسلوب المرافقة في الوكالة الوطنية لدعم وتشغيل الشباب، حيث يبقى الهدف الأساسي للمرافقة هو دعم المقاول عند قيامه بتجسيد لمؤسسته وعند بداية نشاطها، وهذا ما يساعد على استمرارها ونموها، مما سهم في تحقيق التنمية المحلية والاقتصادية والاجتماعية.</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b/>
          <w:bCs/>
          <w:sz w:val="30"/>
          <w:szCs w:val="30"/>
          <w:rtl/>
          <w:lang w:val="fr-FR"/>
        </w:rPr>
        <w:lastRenderedPageBreak/>
        <w:t xml:space="preserve">النتائج </w:t>
      </w:r>
      <w:proofErr w:type="gramStart"/>
      <w:r w:rsidRPr="00122FAD">
        <w:rPr>
          <w:rFonts w:ascii="Traditional Arabic" w:hAnsi="Traditional Arabic" w:cs="Traditional Arabic"/>
          <w:b/>
          <w:bCs/>
          <w:sz w:val="30"/>
          <w:szCs w:val="30"/>
          <w:rtl/>
          <w:lang w:val="fr-FR"/>
        </w:rPr>
        <w:t>والتوصيات</w:t>
      </w:r>
      <w:proofErr w:type="gramEnd"/>
      <w:r w:rsidRPr="00122FAD">
        <w:rPr>
          <w:rFonts w:ascii="Traditional Arabic" w:hAnsi="Traditional Arabic" w:cs="Traditional Arabic"/>
          <w:b/>
          <w:bCs/>
          <w:sz w:val="30"/>
          <w:szCs w:val="30"/>
          <w:rtl/>
          <w:lang w:val="fr-FR"/>
        </w:rPr>
        <w:t>.</w:t>
      </w:r>
    </w:p>
    <w:p w:rsidR="00122FAD" w:rsidRPr="00122FAD" w:rsidRDefault="00122FAD" w:rsidP="00122FAD">
      <w:pPr>
        <w:ind w:firstLine="708"/>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   تتلخص </w:t>
      </w:r>
      <w:proofErr w:type="gramStart"/>
      <w:r w:rsidRPr="00122FAD">
        <w:rPr>
          <w:rFonts w:ascii="Traditional Arabic" w:hAnsi="Traditional Arabic" w:cs="Traditional Arabic"/>
          <w:sz w:val="30"/>
          <w:szCs w:val="30"/>
          <w:rtl/>
          <w:lang w:val="fr-FR"/>
        </w:rPr>
        <w:t>أهم</w:t>
      </w:r>
      <w:proofErr w:type="gramEnd"/>
      <w:r w:rsidRPr="00122FAD">
        <w:rPr>
          <w:rFonts w:ascii="Traditional Arabic" w:hAnsi="Traditional Arabic" w:cs="Traditional Arabic"/>
          <w:sz w:val="30"/>
          <w:szCs w:val="30"/>
          <w:rtl/>
          <w:lang w:val="fr-FR"/>
        </w:rPr>
        <w:t xml:space="preserve"> النتائج والاقتراحات التي تم التوصل إليها من خلال الدراسة فيما يلي:</w:t>
      </w:r>
    </w:p>
    <w:p w:rsidR="00122FAD" w:rsidRPr="00122FAD" w:rsidRDefault="00122FAD" w:rsidP="00122FAD">
      <w:pPr>
        <w:ind w:firstLine="708"/>
        <w:jc w:val="both"/>
        <w:rPr>
          <w:rFonts w:ascii="Traditional Arabic" w:hAnsi="Traditional Arabic" w:cs="Traditional Arabic"/>
          <w:b/>
          <w:bCs/>
          <w:sz w:val="30"/>
          <w:szCs w:val="30"/>
          <w:rtl/>
          <w:lang w:val="fr-FR"/>
        </w:rPr>
      </w:pPr>
      <w:r w:rsidRPr="00122FAD">
        <w:rPr>
          <w:rFonts w:ascii="Traditional Arabic" w:hAnsi="Traditional Arabic" w:cs="Traditional Arabic"/>
          <w:sz w:val="30"/>
          <w:szCs w:val="30"/>
          <w:rtl/>
          <w:lang w:val="fr-FR"/>
        </w:rPr>
        <w:t>1</w:t>
      </w:r>
      <w:r w:rsidRPr="00122FAD">
        <w:rPr>
          <w:rFonts w:ascii="Traditional Arabic" w:hAnsi="Traditional Arabic" w:cs="Traditional Arabic"/>
          <w:b/>
          <w:bCs/>
          <w:sz w:val="30"/>
          <w:szCs w:val="30"/>
          <w:rtl/>
          <w:lang w:val="fr-FR"/>
        </w:rPr>
        <w:t>- النتائج:</w:t>
      </w:r>
    </w:p>
    <w:p w:rsidR="00122FAD" w:rsidRPr="00122FAD" w:rsidRDefault="00122FAD" w:rsidP="00122FAD">
      <w:pPr>
        <w:numPr>
          <w:ilvl w:val="0"/>
          <w:numId w:val="21"/>
        </w:numPr>
        <w:ind w:right="0"/>
        <w:jc w:val="both"/>
        <w:rPr>
          <w:rFonts w:ascii="Traditional Arabic" w:hAnsi="Traditional Arabic" w:cs="Traditional Arabic"/>
          <w:sz w:val="30"/>
          <w:szCs w:val="30"/>
          <w:lang w:bidi="ar-DZ"/>
        </w:rPr>
      </w:pPr>
      <w:proofErr w:type="gramStart"/>
      <w:r w:rsidRPr="00122FAD">
        <w:rPr>
          <w:rFonts w:ascii="Traditional Arabic" w:hAnsi="Traditional Arabic" w:cs="Traditional Arabic"/>
          <w:sz w:val="30"/>
          <w:szCs w:val="30"/>
          <w:rtl/>
          <w:lang w:val="fr-FR"/>
        </w:rPr>
        <w:t>تأكد</w:t>
      </w:r>
      <w:proofErr w:type="gramEnd"/>
      <w:r w:rsidRPr="00122FAD">
        <w:rPr>
          <w:rFonts w:ascii="Traditional Arabic" w:hAnsi="Traditional Arabic" w:cs="Traditional Arabic"/>
          <w:sz w:val="30"/>
          <w:szCs w:val="30"/>
          <w:rtl/>
          <w:lang w:val="fr-FR"/>
        </w:rPr>
        <w:t xml:space="preserve"> لنا أن المرافقة يمكن أن تأخذ عدة أشكال ويحمل كل شكل منها بدوره عدة أنواع من الخدمات، ويبقى هدفها الأساسي هو التخفيف من حدة المخاطر التي تصادف المنشئين؛</w:t>
      </w:r>
    </w:p>
    <w:p w:rsidR="00122FAD" w:rsidRPr="00122FAD" w:rsidRDefault="00122FAD" w:rsidP="00122FAD">
      <w:pPr>
        <w:numPr>
          <w:ilvl w:val="0"/>
          <w:numId w:val="22"/>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 xml:space="preserve">ظهر الاهتمام بمرافقة إنشاء المؤسسات الصغيرة في الجزائر مع بداية التسعينات، أي في المرحلة التي شهدت بداية التحول من الاقتصاد الموجه إلى اقتصاد السوق الذي يتميز بتشجيع الملكية الخاصة وروح المبادرة، واتضح لنا أنه رغم قصر فترة نشاطها وتعدد العراقيل والمصاعب التي تواجها، إلا أنها لعبت دورًا هاما في مجال تقديم الدعم </w:t>
      </w:r>
      <w:proofErr w:type="spellStart"/>
      <w:r w:rsidRPr="00122FAD">
        <w:rPr>
          <w:rFonts w:ascii="Traditional Arabic" w:hAnsi="Traditional Arabic" w:cs="Traditional Arabic"/>
          <w:sz w:val="30"/>
          <w:szCs w:val="30"/>
          <w:rtl/>
          <w:lang w:val="fr-FR"/>
        </w:rPr>
        <w:t>للمنشيء</w:t>
      </w:r>
      <w:proofErr w:type="spellEnd"/>
      <w:r w:rsidRPr="00122FAD">
        <w:rPr>
          <w:rFonts w:ascii="Traditional Arabic" w:hAnsi="Traditional Arabic" w:cs="Traditional Arabic"/>
          <w:sz w:val="30"/>
          <w:szCs w:val="30"/>
          <w:rtl/>
          <w:lang w:val="fr-FR"/>
        </w:rPr>
        <w:t xml:space="preserve"> يظهر خاصة في شكل منح الإعانات، كما أنها حملت إجمالاً الطابع الاجتماعي و التضامني بالدرجة الأولى.</w:t>
      </w:r>
    </w:p>
    <w:p w:rsidR="00122FAD" w:rsidRPr="00122FAD" w:rsidRDefault="00122FAD" w:rsidP="00122FAD">
      <w:pPr>
        <w:numPr>
          <w:ilvl w:val="0"/>
          <w:numId w:val="30"/>
        </w:numPr>
        <w:ind w:right="0"/>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رغم أهمية الخدمات التي تقدمها الوكالة للشباب المنشأ للمؤسسة الصغيرة، إلا أنها تبقى من وجهة نظرهم غير مرضية ولا سيما فيما يخص خدمتي التكوين والمساعدة على دراسة السوق، فحسب رأيهم دراسة السوق التي تقوم الوكالة بإعدادها لا تعكس إطلاقًا المعطيات الفعلية للسوق، وهذا ما يقلل من فرصة حصولهم على التمويل من البنوك وهو ما يجعلهم أيضا غير قادرين على مواجهة متغيرات السوق الفعلية. </w:t>
      </w:r>
    </w:p>
    <w:p w:rsidR="00122FAD" w:rsidRPr="00122FAD" w:rsidRDefault="00122FAD" w:rsidP="008B4B89">
      <w:pPr>
        <w:numPr>
          <w:ilvl w:val="0"/>
          <w:numId w:val="31"/>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تصادف للشباب المنشأ للمؤسسة الصغيرة عدة صعوبات تجاه الوكالة وشركائها، حيث نجد على رأسها قصر فترة تسديد القرض البنكي والتي لا تتج</w:t>
      </w:r>
      <w:r w:rsidR="008B4B89">
        <w:rPr>
          <w:rFonts w:ascii="Traditional Arabic" w:hAnsi="Traditional Arabic" w:cs="Traditional Arabic" w:hint="cs"/>
          <w:sz w:val="30"/>
          <w:szCs w:val="30"/>
          <w:rtl/>
          <w:lang w:val="fr-FR"/>
        </w:rPr>
        <w:t>ا</w:t>
      </w:r>
      <w:r w:rsidRPr="00122FAD">
        <w:rPr>
          <w:rFonts w:ascii="Traditional Arabic" w:hAnsi="Traditional Arabic" w:cs="Traditional Arabic"/>
          <w:sz w:val="30"/>
          <w:szCs w:val="30"/>
          <w:rtl/>
          <w:lang w:val="fr-FR"/>
        </w:rPr>
        <w:t xml:space="preserve">وز الخمس سنوات، هذا إضافة إلى طول فترة دراسة المشروع من قبل الوكالة؛ </w:t>
      </w:r>
    </w:p>
    <w:p w:rsidR="008B4B89" w:rsidRDefault="008B4B89" w:rsidP="008B4B89">
      <w:pPr>
        <w:numPr>
          <w:ilvl w:val="0"/>
          <w:numId w:val="31"/>
        </w:numPr>
        <w:ind w:right="0"/>
        <w:jc w:val="both"/>
        <w:rPr>
          <w:rFonts w:ascii="Traditional Arabic" w:hAnsi="Traditional Arabic" w:cs="Traditional Arabic"/>
          <w:sz w:val="30"/>
          <w:szCs w:val="30"/>
          <w:lang w:val="fr-FR"/>
        </w:rPr>
      </w:pPr>
      <w:r>
        <w:rPr>
          <w:rFonts w:ascii="Traditional Arabic" w:hAnsi="Traditional Arabic" w:cs="Traditional Arabic" w:hint="cs"/>
          <w:sz w:val="30"/>
          <w:szCs w:val="30"/>
          <w:rtl/>
          <w:lang w:val="fr-FR"/>
        </w:rPr>
        <w:t xml:space="preserve">كان أثر المرافقة </w:t>
      </w:r>
      <w:proofErr w:type="spellStart"/>
      <w:r>
        <w:rPr>
          <w:rFonts w:ascii="Traditional Arabic" w:hAnsi="Traditional Arabic" w:cs="Traditional Arabic" w:hint="cs"/>
          <w:sz w:val="30"/>
          <w:szCs w:val="30"/>
          <w:rtl/>
          <w:lang w:val="fr-FR"/>
        </w:rPr>
        <w:t>المقاوليتة</w:t>
      </w:r>
      <w:proofErr w:type="spellEnd"/>
      <w:r>
        <w:rPr>
          <w:rFonts w:ascii="Traditional Arabic" w:hAnsi="Traditional Arabic" w:cs="Traditional Arabic" w:hint="cs"/>
          <w:sz w:val="30"/>
          <w:szCs w:val="30"/>
          <w:rtl/>
          <w:lang w:val="fr-FR"/>
        </w:rPr>
        <w:t xml:space="preserve"> في تجسيد البرامج الاستثمارية من خلال التخفيف من البطالة وايجاد برامج مستدامه لتوفير مناصب الشغل؛</w:t>
      </w:r>
    </w:p>
    <w:p w:rsidR="008B4B89" w:rsidRDefault="008B4B89" w:rsidP="008B4B89">
      <w:pPr>
        <w:numPr>
          <w:ilvl w:val="0"/>
          <w:numId w:val="31"/>
        </w:numPr>
        <w:ind w:right="0"/>
        <w:jc w:val="both"/>
        <w:rPr>
          <w:rFonts w:ascii="Traditional Arabic" w:hAnsi="Traditional Arabic" w:cs="Traditional Arabic"/>
          <w:sz w:val="30"/>
          <w:szCs w:val="30"/>
          <w:lang w:val="fr-FR"/>
        </w:rPr>
      </w:pPr>
      <w:r>
        <w:rPr>
          <w:rFonts w:ascii="Traditional Arabic" w:hAnsi="Traditional Arabic" w:cs="Traditional Arabic" w:hint="cs"/>
          <w:sz w:val="30"/>
          <w:szCs w:val="30"/>
          <w:rtl/>
          <w:lang w:val="fr-FR"/>
        </w:rPr>
        <w:t xml:space="preserve">للمرافقة </w:t>
      </w:r>
      <w:proofErr w:type="spellStart"/>
      <w:r>
        <w:rPr>
          <w:rFonts w:ascii="Traditional Arabic" w:hAnsi="Traditional Arabic" w:cs="Traditional Arabic" w:hint="cs"/>
          <w:sz w:val="30"/>
          <w:szCs w:val="30"/>
          <w:rtl/>
          <w:lang w:val="fr-FR"/>
        </w:rPr>
        <w:t>المقاولتية</w:t>
      </w:r>
      <w:proofErr w:type="spellEnd"/>
      <w:r>
        <w:rPr>
          <w:rFonts w:ascii="Traditional Arabic" w:hAnsi="Traditional Arabic" w:cs="Traditional Arabic" w:hint="cs"/>
          <w:sz w:val="30"/>
          <w:szCs w:val="30"/>
          <w:rtl/>
          <w:lang w:val="fr-FR"/>
        </w:rPr>
        <w:t xml:space="preserve"> اثر من خلال رفع قيمة الانتاج الوطني رفع قيمة الناتج الوطني الداخلي</w:t>
      </w:r>
    </w:p>
    <w:p w:rsidR="008B4B89" w:rsidRPr="00122FAD" w:rsidRDefault="008B4B89" w:rsidP="008B4B89">
      <w:pPr>
        <w:numPr>
          <w:ilvl w:val="0"/>
          <w:numId w:val="31"/>
        </w:numPr>
        <w:ind w:right="0"/>
        <w:jc w:val="both"/>
        <w:rPr>
          <w:rFonts w:ascii="Traditional Arabic" w:hAnsi="Traditional Arabic" w:cs="Traditional Arabic"/>
          <w:sz w:val="30"/>
          <w:szCs w:val="30"/>
          <w:rtl/>
          <w:lang w:val="fr-FR"/>
        </w:rPr>
      </w:pPr>
      <w:r>
        <w:rPr>
          <w:rFonts w:ascii="Traditional Arabic" w:hAnsi="Traditional Arabic" w:cs="Traditional Arabic" w:hint="cs"/>
          <w:sz w:val="30"/>
          <w:szCs w:val="30"/>
          <w:rtl/>
          <w:lang w:val="fr-FR"/>
        </w:rPr>
        <w:t xml:space="preserve">زيادة الصادرات خارج المحروقات من خلال المؤسسات الصغيرة </w:t>
      </w:r>
      <w:proofErr w:type="gramStart"/>
      <w:r>
        <w:rPr>
          <w:rFonts w:ascii="Traditional Arabic" w:hAnsi="Traditional Arabic" w:cs="Traditional Arabic" w:hint="cs"/>
          <w:sz w:val="30"/>
          <w:szCs w:val="30"/>
          <w:rtl/>
          <w:lang w:val="fr-FR"/>
        </w:rPr>
        <w:t>والمتوسطة</w:t>
      </w:r>
      <w:proofErr w:type="gramEnd"/>
    </w:p>
    <w:p w:rsidR="00122FAD" w:rsidRPr="00122FAD" w:rsidRDefault="00122FAD" w:rsidP="00122FAD">
      <w:pPr>
        <w:ind w:firstLine="708"/>
        <w:jc w:val="both"/>
        <w:rPr>
          <w:rFonts w:ascii="Traditional Arabic" w:hAnsi="Traditional Arabic" w:cs="Traditional Arabic"/>
          <w:b/>
          <w:bCs/>
          <w:sz w:val="30"/>
          <w:szCs w:val="30"/>
          <w:rtl/>
          <w:lang w:val="fr-FR" w:bidi="ar-DZ"/>
        </w:rPr>
      </w:pPr>
      <w:r w:rsidRPr="00122FAD">
        <w:rPr>
          <w:rFonts w:ascii="Traditional Arabic" w:hAnsi="Traditional Arabic" w:cs="Traditional Arabic"/>
          <w:b/>
          <w:bCs/>
          <w:sz w:val="30"/>
          <w:szCs w:val="30"/>
          <w:rtl/>
          <w:lang w:val="fr-FR"/>
        </w:rPr>
        <w:t>2- الاقتراحات</w:t>
      </w:r>
      <w:r w:rsidRPr="00122FAD">
        <w:rPr>
          <w:rFonts w:ascii="Traditional Arabic" w:hAnsi="Traditional Arabic" w:cs="Traditional Arabic"/>
          <w:b/>
          <w:bCs/>
          <w:sz w:val="30"/>
          <w:szCs w:val="30"/>
          <w:rtl/>
          <w:lang w:val="fr-FR" w:bidi="ar-DZ"/>
        </w:rPr>
        <w:t>:</w:t>
      </w:r>
    </w:p>
    <w:p w:rsidR="00122FAD" w:rsidRPr="00122FAD" w:rsidRDefault="00122FAD" w:rsidP="00122FAD">
      <w:pPr>
        <w:numPr>
          <w:ilvl w:val="0"/>
          <w:numId w:val="24"/>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 xml:space="preserve">تشجيع الدولة لكل أجهزة المرافقة المتواجدة بالجزائر التي </w:t>
      </w:r>
      <w:proofErr w:type="gramStart"/>
      <w:r w:rsidRPr="00122FAD">
        <w:rPr>
          <w:rFonts w:ascii="Traditional Arabic" w:hAnsi="Traditional Arabic" w:cs="Traditional Arabic"/>
          <w:sz w:val="30"/>
          <w:szCs w:val="30"/>
          <w:rtl/>
          <w:lang w:val="fr-FR"/>
        </w:rPr>
        <w:t>تهدف</w:t>
      </w:r>
      <w:proofErr w:type="gramEnd"/>
      <w:r w:rsidRPr="00122FAD">
        <w:rPr>
          <w:rFonts w:ascii="Traditional Arabic" w:hAnsi="Traditional Arabic" w:cs="Traditional Arabic"/>
          <w:sz w:val="30"/>
          <w:szCs w:val="30"/>
          <w:rtl/>
          <w:lang w:val="fr-FR"/>
        </w:rPr>
        <w:t xml:space="preserve"> إلى ترقية إنشاء المؤسسات الصغيرة وتطوير أجهزة أخرى مماثلة أو مكملة لها؛</w:t>
      </w:r>
    </w:p>
    <w:p w:rsidR="00122FAD" w:rsidRPr="00122FAD" w:rsidRDefault="00122FAD" w:rsidP="00122FAD">
      <w:pPr>
        <w:numPr>
          <w:ilvl w:val="0"/>
          <w:numId w:val="24"/>
        </w:numPr>
        <w:ind w:right="0"/>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يستدعي تفعيل دور الوكالة الوطنية لدعم تشغيل الشباب في مجال مرافقة إنشاء المؤسسات الصغيرة توفير المعلومات الضرورية الخاصة بمختلف موردي التجهيزات والمواد الأولية الخاصة بمختلف النشاطات التي يتجه إليها المنشئين؛</w:t>
      </w:r>
    </w:p>
    <w:p w:rsidR="00122FAD" w:rsidRPr="00122FAD" w:rsidRDefault="00122FAD" w:rsidP="00122FAD">
      <w:pPr>
        <w:numPr>
          <w:ilvl w:val="0"/>
          <w:numId w:val="25"/>
        </w:numPr>
        <w:ind w:right="0"/>
        <w:jc w:val="both"/>
        <w:rPr>
          <w:rFonts w:ascii="Traditional Arabic" w:hAnsi="Traditional Arabic" w:cs="Traditional Arabic"/>
          <w:sz w:val="30"/>
          <w:szCs w:val="30"/>
          <w:lang w:bidi="ar-DZ"/>
        </w:rPr>
      </w:pPr>
      <w:r w:rsidRPr="00122FAD">
        <w:rPr>
          <w:rFonts w:ascii="Traditional Arabic" w:hAnsi="Traditional Arabic" w:cs="Traditional Arabic"/>
          <w:sz w:val="30"/>
          <w:szCs w:val="30"/>
          <w:rtl/>
          <w:lang w:val="fr-FR"/>
        </w:rPr>
        <w:t xml:space="preserve">تكثيف تنظيم الصالونات والمعارض الجهوية والوطنية وحتى الدولية  ومحاولة إشراك أكبر عدد ممكن من المنشئين فيها، وذلك بهدف التعريف أكثر بأسلوب المرافقة </w:t>
      </w:r>
      <w:proofErr w:type="spellStart"/>
      <w:r w:rsidRPr="00122FAD">
        <w:rPr>
          <w:rFonts w:ascii="Traditional Arabic" w:hAnsi="Traditional Arabic" w:cs="Traditional Arabic"/>
          <w:sz w:val="30"/>
          <w:szCs w:val="30"/>
          <w:rtl/>
          <w:lang w:val="fr-FR"/>
        </w:rPr>
        <w:t>المقاولتية</w:t>
      </w:r>
      <w:proofErr w:type="spellEnd"/>
      <w:r w:rsidRPr="00122FAD">
        <w:rPr>
          <w:rFonts w:ascii="Traditional Arabic" w:hAnsi="Traditional Arabic" w:cs="Traditional Arabic"/>
          <w:sz w:val="30"/>
          <w:szCs w:val="30"/>
          <w:rtl/>
          <w:lang w:val="fr-FR"/>
        </w:rPr>
        <w:t xml:space="preserve"> بالمؤسسات الصغيرة التي أنشئت بدعم من طرف الوكالة؛</w:t>
      </w:r>
    </w:p>
    <w:p w:rsidR="00122FAD" w:rsidRPr="00122FAD" w:rsidRDefault="00122FAD" w:rsidP="00122FAD">
      <w:pPr>
        <w:numPr>
          <w:ilvl w:val="0"/>
          <w:numId w:val="27"/>
        </w:numPr>
        <w:ind w:right="0"/>
        <w:jc w:val="both"/>
        <w:rPr>
          <w:rFonts w:ascii="Traditional Arabic" w:hAnsi="Traditional Arabic" w:cs="Traditional Arabic"/>
          <w:sz w:val="30"/>
          <w:szCs w:val="30"/>
          <w:rtl/>
          <w:lang w:val="fr-FR"/>
        </w:rPr>
      </w:pPr>
      <w:r w:rsidRPr="00122FAD">
        <w:rPr>
          <w:rFonts w:ascii="Traditional Arabic" w:hAnsi="Traditional Arabic" w:cs="Traditional Arabic"/>
          <w:sz w:val="30"/>
          <w:szCs w:val="30"/>
          <w:rtl/>
          <w:lang w:val="fr-FR"/>
        </w:rPr>
        <w:t xml:space="preserve">من أجل قيام الوكالة بلعب دورًا متكاملاً في مجال مرافقة إنشاء المؤسسات الصغيرة، ينبغي أن تقوم بإعداد دراسات حول مختلف القطاعات ومدى جاذبيتها مما يسمح بإعداد دراسة دقيقة للسوق ولشدة المنافسة، وذلك أخذاً بعين الاعتبار منافسة القطاع غير الرسمي، وهذا من شأنه أن يرفع من حظوظ المنشئين في الحصول على قروض من المؤسسات المالية، و أيضا من معدل بقاء ونمو. </w:t>
      </w:r>
    </w:p>
    <w:p w:rsidR="00122FAD" w:rsidRPr="00122FAD" w:rsidRDefault="00122FAD" w:rsidP="00122FAD">
      <w:pPr>
        <w:ind w:firstLine="708"/>
        <w:jc w:val="both"/>
        <w:rPr>
          <w:rFonts w:ascii="Traditional Arabic" w:hAnsi="Traditional Arabic" w:cs="Traditional Arabic"/>
          <w:b/>
          <w:bCs/>
          <w:sz w:val="30"/>
          <w:szCs w:val="30"/>
          <w:rtl/>
          <w:lang w:val="fr-FR"/>
        </w:rPr>
      </w:pPr>
    </w:p>
    <w:p w:rsidR="008B4B89" w:rsidRDefault="008B4B89" w:rsidP="00122FAD">
      <w:pPr>
        <w:ind w:firstLine="708"/>
        <w:jc w:val="both"/>
        <w:rPr>
          <w:rFonts w:ascii="Traditional Arabic" w:hAnsi="Traditional Arabic" w:cs="Traditional Arabic"/>
          <w:b/>
          <w:bCs/>
          <w:sz w:val="30"/>
          <w:szCs w:val="30"/>
          <w:rtl/>
          <w:lang w:val="fr-FR"/>
        </w:rPr>
      </w:pPr>
    </w:p>
    <w:p w:rsidR="00122FAD" w:rsidRPr="00122FAD" w:rsidRDefault="00122FAD" w:rsidP="00122FAD">
      <w:pPr>
        <w:ind w:firstLine="708"/>
        <w:jc w:val="both"/>
        <w:rPr>
          <w:rFonts w:ascii="Traditional Arabic" w:hAnsi="Traditional Arabic" w:cs="Traditional Arabic"/>
          <w:b/>
          <w:bCs/>
          <w:sz w:val="30"/>
          <w:szCs w:val="30"/>
          <w:lang w:bidi="ar-DZ"/>
        </w:rPr>
      </w:pPr>
      <w:r w:rsidRPr="00122FAD">
        <w:rPr>
          <w:rFonts w:ascii="Traditional Arabic" w:hAnsi="Traditional Arabic" w:cs="Traditional Arabic"/>
          <w:b/>
          <w:bCs/>
          <w:sz w:val="30"/>
          <w:szCs w:val="30"/>
          <w:rtl/>
          <w:lang w:val="fr-FR"/>
        </w:rPr>
        <w:lastRenderedPageBreak/>
        <w:t>الهوامش:</w:t>
      </w:r>
    </w:p>
    <w:sectPr w:rsidR="00122FAD" w:rsidRPr="00122FAD" w:rsidSect="00830A61">
      <w:footerReference w:type="default" r:id="rId10"/>
      <w:endnotePr>
        <w:numFmt w:val="decimal"/>
      </w:endnotePr>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B68" w:rsidRDefault="00B20B68" w:rsidP="005C0022">
      <w:r>
        <w:separator/>
      </w:r>
    </w:p>
  </w:endnote>
  <w:endnote w:type="continuationSeparator" w:id="0">
    <w:p w:rsidR="00B20B68" w:rsidRDefault="00B20B68" w:rsidP="005C0022">
      <w:r>
        <w:continuationSeparator/>
      </w:r>
    </w:p>
  </w:endnote>
  <w:endnote w:id="1">
    <w:p w:rsidR="00122FAD" w:rsidRPr="00C35D0B" w:rsidRDefault="00122FAD" w:rsidP="00122FAD">
      <w:pPr>
        <w:jc w:val="lowKashida"/>
        <w:rPr>
          <w:rFonts w:asciiTheme="majorBidi" w:hAnsiTheme="majorBidi" w:cs="Arabic Transparent"/>
          <w:color w:val="000000"/>
          <w:sz w:val="20"/>
          <w:szCs w:val="20"/>
          <w:lang w:bidi="ar-JO"/>
        </w:rPr>
      </w:pPr>
      <w:r w:rsidRPr="00830A61">
        <w:rPr>
          <w:rStyle w:val="Appeldenotedefin"/>
          <w:rFonts w:asciiTheme="majorBidi" w:hAnsiTheme="majorBidi" w:cs="Arabic Transparent"/>
          <w:sz w:val="20"/>
          <w:szCs w:val="20"/>
        </w:rPr>
        <w:endnoteRef/>
      </w:r>
      <w:r w:rsidRPr="00830A61">
        <w:rPr>
          <w:rFonts w:asciiTheme="majorBidi" w:hAnsiTheme="majorBidi" w:cs="Arabic Transparent"/>
          <w:sz w:val="20"/>
          <w:szCs w:val="20"/>
          <w:rtl/>
        </w:rPr>
        <w:t xml:space="preserve"> </w:t>
      </w:r>
      <w:proofErr w:type="spellStart"/>
      <w:r w:rsidRPr="00C35D0B">
        <w:rPr>
          <w:rFonts w:asciiTheme="majorBidi" w:hAnsiTheme="majorBidi" w:cs="Arabic Transparent"/>
          <w:sz w:val="20"/>
          <w:szCs w:val="20"/>
          <w:rtl/>
        </w:rPr>
        <w:t>بوخمخم</w:t>
      </w:r>
      <w:proofErr w:type="spellEnd"/>
      <w:r w:rsidRPr="00C35D0B">
        <w:rPr>
          <w:rFonts w:asciiTheme="majorBidi" w:hAnsiTheme="majorBidi" w:cs="Arabic Transparent"/>
          <w:sz w:val="20"/>
          <w:szCs w:val="20"/>
          <w:rtl/>
        </w:rPr>
        <w:t xml:space="preserve"> عبد الفتاح، </w:t>
      </w:r>
      <w:proofErr w:type="spellStart"/>
      <w:r w:rsidRPr="00C35D0B">
        <w:rPr>
          <w:rFonts w:asciiTheme="majorBidi" w:hAnsiTheme="majorBidi" w:cs="Arabic Transparent"/>
          <w:sz w:val="20"/>
          <w:szCs w:val="20"/>
          <w:rtl/>
        </w:rPr>
        <w:t>صندرة</w:t>
      </w:r>
      <w:proofErr w:type="spellEnd"/>
      <w:r w:rsidRPr="00C35D0B">
        <w:rPr>
          <w:rFonts w:asciiTheme="majorBidi" w:hAnsiTheme="majorBidi" w:cs="Arabic Transparent"/>
          <w:sz w:val="20"/>
          <w:szCs w:val="20"/>
          <w:rtl/>
        </w:rPr>
        <w:t xml:space="preserve"> </w:t>
      </w:r>
      <w:proofErr w:type="spellStart"/>
      <w:r w:rsidRPr="00C35D0B">
        <w:rPr>
          <w:rFonts w:asciiTheme="majorBidi" w:hAnsiTheme="majorBidi" w:cs="Arabic Transparent"/>
          <w:sz w:val="20"/>
          <w:szCs w:val="20"/>
          <w:rtl/>
        </w:rPr>
        <w:t>سايبي</w:t>
      </w:r>
      <w:proofErr w:type="spellEnd"/>
      <w:r w:rsidRPr="00C35D0B">
        <w:rPr>
          <w:rFonts w:asciiTheme="majorBidi" w:hAnsiTheme="majorBidi" w:cs="Arabic Transparent"/>
          <w:b/>
          <w:bCs/>
          <w:sz w:val="20"/>
          <w:szCs w:val="20"/>
          <w:rtl/>
        </w:rPr>
        <w:t>، دور المرافقة في دعم إنشاء المؤسسات الصغيرة : واقع التجربة الجزائرية</w:t>
      </w:r>
      <w:r w:rsidRPr="00C35D0B">
        <w:rPr>
          <w:rFonts w:asciiTheme="majorBidi" w:hAnsiTheme="majorBidi" w:cs="Arabic Transparent"/>
          <w:sz w:val="20"/>
          <w:szCs w:val="20"/>
          <w:rtl/>
        </w:rPr>
        <w:t>،</w:t>
      </w:r>
      <w:r w:rsidRPr="00C35D0B">
        <w:rPr>
          <w:rFonts w:asciiTheme="majorBidi" w:hAnsiTheme="majorBidi" w:cs="Arabic Transparent"/>
          <w:color w:val="000000"/>
          <w:sz w:val="20"/>
          <w:szCs w:val="20"/>
          <w:rtl/>
          <w:lang w:bidi="ar-JO"/>
        </w:rPr>
        <w:t xml:space="preserve"> المؤتمر الثاني </w:t>
      </w:r>
      <w:r w:rsidRPr="00C35D0B">
        <w:rPr>
          <w:rFonts w:asciiTheme="majorBidi" w:hAnsiTheme="majorBidi" w:cs="Arabic Transparent"/>
          <w:color w:val="000000"/>
          <w:sz w:val="20"/>
          <w:szCs w:val="20"/>
          <w:rtl/>
        </w:rPr>
        <w:t>القضايا المُلِحّة للاقتصاديات الناشئة في بيئة الأعمال الحديثة،</w:t>
      </w:r>
      <w:r w:rsidRPr="00C35D0B">
        <w:rPr>
          <w:rFonts w:asciiTheme="majorBidi" w:hAnsiTheme="majorBidi" w:cs="Arabic Transparent"/>
          <w:color w:val="000000"/>
          <w:sz w:val="20"/>
          <w:szCs w:val="20"/>
          <w:rtl/>
          <w:lang w:bidi="ar-JO"/>
        </w:rPr>
        <w:t xml:space="preserve"> كلية الأعمال، الجامعة الأردنية، عمان، الأردن، 14-15أفريل 2009، ص3</w:t>
      </w:r>
    </w:p>
  </w:endnote>
  <w:endnote w:id="2">
    <w:p w:rsidR="00122FAD" w:rsidRPr="00C35D0B" w:rsidRDefault="00122FAD" w:rsidP="00122FAD">
      <w:pPr>
        <w:pStyle w:val="Notedefin"/>
        <w:jc w:val="lowKashida"/>
        <w:rPr>
          <w:rFonts w:asciiTheme="majorBidi" w:hAnsiTheme="majorBidi" w:cs="Arabic Transparent"/>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طلبة </w:t>
      </w:r>
      <w:proofErr w:type="spellStart"/>
      <w:r w:rsidRPr="00C35D0B">
        <w:rPr>
          <w:rFonts w:asciiTheme="majorBidi" w:hAnsiTheme="majorBidi" w:cs="Arabic Transparent"/>
          <w:rtl/>
        </w:rPr>
        <w:t>صبرينة</w:t>
      </w:r>
      <w:proofErr w:type="spellEnd"/>
      <w:r w:rsidRPr="00C35D0B">
        <w:rPr>
          <w:rFonts w:asciiTheme="majorBidi" w:hAnsiTheme="majorBidi" w:cs="Arabic Transparent"/>
          <w:rtl/>
        </w:rPr>
        <w:t xml:space="preserve">، </w:t>
      </w:r>
      <w:r w:rsidRPr="00C35D0B">
        <w:rPr>
          <w:rFonts w:asciiTheme="majorBidi" w:hAnsiTheme="majorBidi" w:cs="Arabic Transparent"/>
          <w:b/>
          <w:bCs/>
          <w:rtl/>
        </w:rPr>
        <w:t>هيئات وأدوات مرافقة إنشاء المؤسسة</w:t>
      </w:r>
      <w:r w:rsidRPr="00C35D0B">
        <w:rPr>
          <w:rFonts w:asciiTheme="majorBidi" w:hAnsiTheme="majorBidi" w:cs="Arabic Transparent"/>
          <w:rtl/>
        </w:rPr>
        <w:t xml:space="preserve">،  جامعة </w:t>
      </w:r>
      <w:proofErr w:type="spellStart"/>
      <w:r w:rsidRPr="00C35D0B">
        <w:rPr>
          <w:rFonts w:asciiTheme="majorBidi" w:hAnsiTheme="majorBidi" w:cs="Arabic Transparent"/>
          <w:rtl/>
        </w:rPr>
        <w:t>منتوري</w:t>
      </w:r>
      <w:proofErr w:type="spellEnd"/>
      <w:r w:rsidRPr="00C35D0B">
        <w:rPr>
          <w:rFonts w:asciiTheme="majorBidi" w:hAnsiTheme="majorBidi" w:cs="Arabic Transparent"/>
          <w:rtl/>
        </w:rPr>
        <w:t>، قسنطينة، الجزائر ، 2009، ص13</w:t>
      </w:r>
    </w:p>
  </w:endnote>
  <w:endnote w:id="3">
    <w:p w:rsidR="00122FAD" w:rsidRPr="00C35D0B" w:rsidRDefault="00122FAD" w:rsidP="00122FAD">
      <w:pPr>
        <w:pStyle w:val="Notedefin"/>
        <w:jc w:val="lowKashida"/>
        <w:rPr>
          <w:rFonts w:asciiTheme="majorBidi" w:hAnsiTheme="majorBidi" w:cs="Arabic Transparent"/>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bidi="ar-DZ"/>
        </w:rPr>
        <w:t xml:space="preserve">العربي </w:t>
      </w:r>
      <w:proofErr w:type="spellStart"/>
      <w:r w:rsidRPr="00C35D0B">
        <w:rPr>
          <w:rFonts w:asciiTheme="majorBidi" w:hAnsiTheme="majorBidi" w:cs="Arabic Transparent"/>
          <w:rtl/>
          <w:lang w:bidi="ar-DZ"/>
        </w:rPr>
        <w:t>تيق</w:t>
      </w:r>
      <w:r>
        <w:rPr>
          <w:rFonts w:asciiTheme="majorBidi" w:hAnsiTheme="majorBidi" w:cs="Arabic Transparent"/>
          <w:rtl/>
          <w:lang w:bidi="ar-DZ"/>
        </w:rPr>
        <w:t>أو</w:t>
      </w:r>
      <w:r w:rsidRPr="00C35D0B">
        <w:rPr>
          <w:rFonts w:asciiTheme="majorBidi" w:hAnsiTheme="majorBidi" w:cs="Arabic Transparent"/>
          <w:rtl/>
          <w:lang w:bidi="ar-DZ"/>
        </w:rPr>
        <w:t>ي</w:t>
      </w:r>
      <w:proofErr w:type="spellEnd"/>
      <w:r w:rsidRPr="00C35D0B">
        <w:rPr>
          <w:rFonts w:asciiTheme="majorBidi" w:hAnsiTheme="majorBidi" w:cs="Arabic Transparent"/>
          <w:rtl/>
          <w:lang w:bidi="ar-DZ"/>
        </w:rPr>
        <w:t xml:space="preserve">، </w:t>
      </w:r>
      <w:r w:rsidRPr="00C35D0B">
        <w:rPr>
          <w:rFonts w:asciiTheme="majorBidi" w:hAnsiTheme="majorBidi" w:cs="Arabic Transparent"/>
          <w:b/>
          <w:bCs/>
          <w:rtl/>
          <w:lang w:bidi="ar-DZ"/>
        </w:rPr>
        <w:t xml:space="preserve">دور حاضنات الأعمال في بناء القدرة التنافسية في المؤسسات الصغيرة والمتوسطة كنموذج </w:t>
      </w:r>
      <w:proofErr w:type="spellStart"/>
      <w:r w:rsidRPr="00C35D0B">
        <w:rPr>
          <w:rFonts w:asciiTheme="majorBidi" w:hAnsiTheme="majorBidi" w:cs="Arabic Transparent"/>
          <w:b/>
          <w:bCs/>
          <w:rtl/>
          <w:lang w:bidi="ar-DZ"/>
        </w:rPr>
        <w:t>للمق</w:t>
      </w:r>
      <w:r>
        <w:rPr>
          <w:rFonts w:asciiTheme="majorBidi" w:hAnsiTheme="majorBidi" w:cs="Arabic Transparent"/>
          <w:b/>
          <w:bCs/>
          <w:rtl/>
          <w:lang w:bidi="ar-DZ"/>
        </w:rPr>
        <w:t>أو</w:t>
      </w:r>
      <w:r w:rsidRPr="00C35D0B">
        <w:rPr>
          <w:rFonts w:asciiTheme="majorBidi" w:hAnsiTheme="majorBidi" w:cs="Arabic Transparent"/>
          <w:b/>
          <w:bCs/>
          <w:rtl/>
          <w:lang w:bidi="ar-DZ"/>
        </w:rPr>
        <w:t>لاتية</w:t>
      </w:r>
      <w:proofErr w:type="spellEnd"/>
      <w:r w:rsidRPr="00C35D0B">
        <w:rPr>
          <w:rFonts w:asciiTheme="majorBidi" w:hAnsiTheme="majorBidi" w:cs="Arabic Transparent"/>
          <w:rtl/>
          <w:lang w:bidi="ar-DZ"/>
        </w:rPr>
        <w:t xml:space="preserve">، مداخلة ضمن الملتقى الدولي حول: </w:t>
      </w:r>
      <w:proofErr w:type="spellStart"/>
      <w:r w:rsidRPr="00C35D0B">
        <w:rPr>
          <w:rFonts w:asciiTheme="majorBidi" w:hAnsiTheme="majorBidi" w:cs="Arabic Transparent"/>
          <w:rtl/>
          <w:lang w:bidi="ar-DZ"/>
        </w:rPr>
        <w:t>المق</w:t>
      </w:r>
      <w:r>
        <w:rPr>
          <w:rFonts w:asciiTheme="majorBidi" w:hAnsiTheme="majorBidi" w:cs="Arabic Transparent"/>
          <w:rtl/>
          <w:lang w:bidi="ar-DZ"/>
        </w:rPr>
        <w:t>أو</w:t>
      </w:r>
      <w:r w:rsidRPr="00C35D0B">
        <w:rPr>
          <w:rFonts w:asciiTheme="majorBidi" w:hAnsiTheme="majorBidi" w:cs="Arabic Transparent"/>
          <w:rtl/>
          <w:lang w:bidi="ar-DZ"/>
        </w:rPr>
        <w:t>لاتية</w:t>
      </w:r>
      <w:proofErr w:type="spellEnd"/>
      <w:r w:rsidRPr="00C35D0B">
        <w:rPr>
          <w:rFonts w:asciiTheme="majorBidi" w:hAnsiTheme="majorBidi" w:cs="Arabic Transparent"/>
          <w:rtl/>
          <w:lang w:bidi="ar-DZ"/>
        </w:rPr>
        <w:t xml:space="preserve">: التكوين وفرص العمل 6-8 </w:t>
      </w:r>
      <w:proofErr w:type="spellStart"/>
      <w:r w:rsidRPr="00C35D0B">
        <w:rPr>
          <w:rFonts w:asciiTheme="majorBidi" w:hAnsiTheme="majorBidi" w:cs="Arabic Transparent"/>
          <w:rtl/>
          <w:lang w:bidi="ar-DZ"/>
        </w:rPr>
        <w:t>أفريل</w:t>
      </w:r>
      <w:proofErr w:type="spellEnd"/>
      <w:r w:rsidRPr="00C35D0B">
        <w:rPr>
          <w:rFonts w:asciiTheme="majorBidi" w:hAnsiTheme="majorBidi" w:cs="Arabic Transparent"/>
          <w:rtl/>
          <w:lang w:bidi="ar-DZ"/>
        </w:rPr>
        <w:t xml:space="preserve"> 2010، جامعة محمد خيضر </w:t>
      </w:r>
      <w:proofErr w:type="spellStart"/>
      <w:r w:rsidRPr="00C35D0B">
        <w:rPr>
          <w:rFonts w:asciiTheme="majorBidi" w:hAnsiTheme="majorBidi" w:cs="Arabic Transparent"/>
          <w:rtl/>
          <w:lang w:bidi="ar-DZ"/>
        </w:rPr>
        <w:t>ببسكرة</w:t>
      </w:r>
      <w:proofErr w:type="spellEnd"/>
      <w:r w:rsidRPr="00C35D0B">
        <w:rPr>
          <w:rFonts w:asciiTheme="majorBidi" w:hAnsiTheme="majorBidi" w:cs="Arabic Transparent"/>
          <w:rtl/>
          <w:lang w:bidi="ar-DZ"/>
        </w:rPr>
        <w:t>، الجزائر، ص9.</w:t>
      </w:r>
    </w:p>
  </w:endnote>
  <w:endnote w:id="4">
    <w:p w:rsidR="00122FAD" w:rsidRPr="00C35D0B" w:rsidRDefault="00122FAD" w:rsidP="00122FAD">
      <w:pPr>
        <w:jc w:val="lowKashida"/>
        <w:rPr>
          <w:rFonts w:asciiTheme="majorBidi" w:hAnsiTheme="majorBidi" w:cs="Arabic Transparent"/>
          <w:sz w:val="20"/>
          <w:szCs w:val="20"/>
          <w:lang w:bidi="ar-DZ"/>
        </w:rPr>
      </w:pPr>
      <w:r w:rsidRPr="00C35D0B">
        <w:rPr>
          <w:rStyle w:val="Appeldenotedefin"/>
          <w:rFonts w:asciiTheme="majorBidi" w:hAnsiTheme="majorBidi" w:cs="Arabic Transparent"/>
          <w:sz w:val="20"/>
          <w:szCs w:val="20"/>
        </w:rPr>
        <w:endnoteRef/>
      </w:r>
      <w:r w:rsidRPr="00C35D0B">
        <w:rPr>
          <w:rFonts w:asciiTheme="majorBidi" w:hAnsiTheme="majorBidi" w:cs="Arabic Transparent"/>
          <w:sz w:val="20"/>
          <w:szCs w:val="20"/>
          <w:rtl/>
        </w:rPr>
        <w:t xml:space="preserve"> </w:t>
      </w:r>
      <w:r w:rsidRPr="00C35D0B">
        <w:rPr>
          <w:rFonts w:asciiTheme="majorBidi" w:hAnsiTheme="majorBidi" w:cs="Arabic Transparent"/>
          <w:sz w:val="20"/>
          <w:szCs w:val="20"/>
          <w:rtl/>
          <w:lang w:bidi="ar-DZ"/>
        </w:rPr>
        <w:t xml:space="preserve">بوشنافة أحمد وآخرون، </w:t>
      </w:r>
      <w:r w:rsidRPr="00C35D0B">
        <w:rPr>
          <w:rFonts w:asciiTheme="majorBidi" w:hAnsiTheme="majorBidi" w:cs="Arabic Transparent"/>
          <w:b/>
          <w:bCs/>
          <w:sz w:val="20"/>
          <w:szCs w:val="20"/>
          <w:rtl/>
          <w:lang w:bidi="ar-DZ"/>
        </w:rPr>
        <w:t>متطلبات تأهيل وتفعيل إدارة المؤسسات الصغيرة في الجزائر</w:t>
      </w:r>
      <w:r w:rsidRPr="00C35D0B">
        <w:rPr>
          <w:rFonts w:asciiTheme="majorBidi" w:hAnsiTheme="majorBidi" w:cs="Arabic Transparent"/>
          <w:sz w:val="20"/>
          <w:szCs w:val="20"/>
          <w:rtl/>
          <w:lang w:bidi="ar-DZ"/>
        </w:rPr>
        <w:t xml:space="preserve">، مداخلة ضمن الملتقى الدولي حول: متطلبات تأهيل المؤسسات الصغيرة والمتوسطة في الدول العربية يومي:17-18 </w:t>
      </w:r>
      <w:proofErr w:type="spellStart"/>
      <w:r w:rsidRPr="00C35D0B">
        <w:rPr>
          <w:rFonts w:asciiTheme="majorBidi" w:hAnsiTheme="majorBidi" w:cs="Arabic Transparent"/>
          <w:sz w:val="20"/>
          <w:szCs w:val="20"/>
          <w:rtl/>
          <w:lang w:bidi="ar-DZ"/>
        </w:rPr>
        <w:t>أفريل</w:t>
      </w:r>
      <w:proofErr w:type="spellEnd"/>
      <w:r w:rsidRPr="00C35D0B">
        <w:rPr>
          <w:rFonts w:asciiTheme="majorBidi" w:hAnsiTheme="majorBidi" w:cs="Arabic Transparent"/>
          <w:sz w:val="20"/>
          <w:szCs w:val="20"/>
          <w:rtl/>
          <w:lang w:bidi="ar-DZ"/>
        </w:rPr>
        <w:t xml:space="preserve"> 2006، جامعة حسيبة بن بوعلي بالشلف، الجزائر، ص3.</w:t>
      </w:r>
    </w:p>
  </w:endnote>
  <w:endnote w:id="5">
    <w:p w:rsidR="00122FAD" w:rsidRPr="00C35D0B" w:rsidRDefault="00122FAD" w:rsidP="00122FAD">
      <w:pPr>
        <w:bidi w:val="0"/>
        <w:jc w:val="both"/>
        <w:rPr>
          <w:rFonts w:asciiTheme="majorBidi" w:hAnsiTheme="majorBidi" w:cs="Arabic Transparent"/>
          <w:sz w:val="20"/>
          <w:szCs w:val="20"/>
          <w:lang w:val="fr-FR" w:bidi="ar-DZ"/>
        </w:rPr>
      </w:pPr>
      <w:r w:rsidRPr="00C35D0B">
        <w:rPr>
          <w:rStyle w:val="Appeldenotedefin"/>
          <w:rFonts w:asciiTheme="majorBidi" w:hAnsiTheme="majorBidi" w:cs="Arabic Transparent"/>
          <w:sz w:val="20"/>
          <w:szCs w:val="20"/>
        </w:rPr>
        <w:endnoteRef/>
      </w:r>
      <w:r w:rsidRPr="00C35D0B">
        <w:rPr>
          <w:rFonts w:asciiTheme="majorBidi" w:hAnsiTheme="majorBidi" w:cs="Arabic Transparent"/>
          <w:sz w:val="20"/>
          <w:szCs w:val="20"/>
          <w:lang w:val="fr-FR" w:bidi="ar-DZ"/>
        </w:rPr>
        <w:t xml:space="preserve">Eric Michael </w:t>
      </w:r>
      <w:proofErr w:type="spellStart"/>
      <w:r w:rsidRPr="00C35D0B">
        <w:rPr>
          <w:rFonts w:asciiTheme="majorBidi" w:hAnsiTheme="majorBidi" w:cs="Arabic Transparent"/>
          <w:sz w:val="20"/>
          <w:szCs w:val="20"/>
          <w:lang w:val="fr-FR" w:bidi="ar-DZ"/>
        </w:rPr>
        <w:t>Laviolette</w:t>
      </w:r>
      <w:proofErr w:type="spellEnd"/>
      <w:r w:rsidRPr="00C35D0B">
        <w:rPr>
          <w:rFonts w:asciiTheme="majorBidi" w:hAnsiTheme="majorBidi" w:cs="Arabic Transparent"/>
          <w:sz w:val="20"/>
          <w:szCs w:val="20"/>
          <w:lang w:val="fr-FR" w:bidi="ar-DZ"/>
        </w:rPr>
        <w:t xml:space="preserve"> et Christophe Loue : les compétences entrepreneuriales, le 8</w:t>
      </w:r>
      <w:r w:rsidRPr="00C35D0B">
        <w:rPr>
          <w:rFonts w:asciiTheme="majorBidi" w:hAnsiTheme="majorBidi" w:cs="Arabic Transparent"/>
          <w:sz w:val="20"/>
          <w:szCs w:val="20"/>
          <w:vertAlign w:val="superscript"/>
          <w:lang w:val="fr-FR" w:bidi="ar-DZ"/>
        </w:rPr>
        <w:t>ème</w:t>
      </w:r>
      <w:r w:rsidRPr="00C35D0B">
        <w:rPr>
          <w:rFonts w:asciiTheme="majorBidi" w:hAnsiTheme="majorBidi" w:cs="Arabic Transparent"/>
          <w:sz w:val="20"/>
          <w:szCs w:val="20"/>
          <w:lang w:val="fr-FR" w:bidi="ar-DZ"/>
        </w:rPr>
        <w:t xml:space="preserve">congrés international </w:t>
      </w:r>
      <w:proofErr w:type="gramStart"/>
      <w:r w:rsidRPr="00C35D0B">
        <w:rPr>
          <w:rFonts w:asciiTheme="majorBidi" w:hAnsiTheme="majorBidi" w:cs="Arabic Transparent"/>
          <w:sz w:val="20"/>
          <w:szCs w:val="20"/>
          <w:lang w:val="fr-FR" w:bidi="ar-DZ"/>
        </w:rPr>
        <w:t>Francophone(</w:t>
      </w:r>
      <w:proofErr w:type="spellStart"/>
      <w:proofErr w:type="gramEnd"/>
      <w:r w:rsidRPr="00C35D0B">
        <w:rPr>
          <w:rFonts w:asciiTheme="majorBidi" w:hAnsiTheme="majorBidi" w:cs="Arabic Transparent"/>
          <w:sz w:val="20"/>
          <w:szCs w:val="20"/>
          <w:lang w:val="fr-FR" w:bidi="ar-DZ"/>
        </w:rPr>
        <w:t>Cife</w:t>
      </w:r>
      <w:proofErr w:type="spellEnd"/>
      <w:r w:rsidRPr="00C35D0B">
        <w:rPr>
          <w:rFonts w:asciiTheme="majorBidi" w:hAnsiTheme="majorBidi" w:cs="Arabic Transparent"/>
          <w:sz w:val="20"/>
          <w:szCs w:val="20"/>
          <w:lang w:val="fr-FR" w:bidi="ar-DZ"/>
        </w:rPr>
        <w:t xml:space="preserve"> PME) : l'internationalisation des PME et ses conséquences sur les stratégies entrepreneuriales, Suisse :Haute école de gestion Frigourg,25-27 Octobre2006,p4.</w:t>
      </w:r>
    </w:p>
  </w:endnote>
  <w:endnote w:id="6">
    <w:p w:rsidR="00122FAD" w:rsidRPr="00C35D0B" w:rsidRDefault="00122FAD" w:rsidP="00122FAD">
      <w:pPr>
        <w:jc w:val="lowKashida"/>
        <w:rPr>
          <w:rFonts w:asciiTheme="majorBidi" w:hAnsiTheme="majorBidi" w:cs="Arabic Transparent"/>
          <w:sz w:val="20"/>
          <w:szCs w:val="20"/>
          <w:lang w:bidi="ar-DZ"/>
        </w:rPr>
      </w:pPr>
      <w:r w:rsidRPr="00C35D0B">
        <w:rPr>
          <w:rStyle w:val="Appeldenotedefin"/>
          <w:rFonts w:asciiTheme="majorBidi" w:hAnsiTheme="majorBidi" w:cs="Arabic Transparent"/>
          <w:sz w:val="20"/>
          <w:szCs w:val="20"/>
        </w:rPr>
        <w:endnoteRef/>
      </w:r>
      <w:r w:rsidRPr="00C35D0B">
        <w:rPr>
          <w:rFonts w:asciiTheme="majorBidi" w:hAnsiTheme="majorBidi" w:cs="Arabic Transparent"/>
          <w:sz w:val="20"/>
          <w:szCs w:val="20"/>
          <w:rtl/>
        </w:rPr>
        <w:t xml:space="preserve"> </w:t>
      </w:r>
      <w:r w:rsidRPr="00C35D0B">
        <w:rPr>
          <w:rFonts w:asciiTheme="majorBidi" w:hAnsiTheme="majorBidi" w:cs="Arabic Transparent"/>
          <w:sz w:val="20"/>
          <w:szCs w:val="20"/>
          <w:rtl/>
          <w:lang w:bidi="ar-DZ"/>
        </w:rPr>
        <w:t xml:space="preserve">سلامي منيرة، </w:t>
      </w:r>
      <w:r w:rsidRPr="00C35D0B">
        <w:rPr>
          <w:rFonts w:asciiTheme="majorBidi" w:hAnsiTheme="majorBidi" w:cs="Arabic Transparent"/>
          <w:b/>
          <w:bCs/>
          <w:sz w:val="20"/>
          <w:szCs w:val="20"/>
          <w:rtl/>
          <w:lang w:bidi="ar-DZ"/>
        </w:rPr>
        <w:t xml:space="preserve">التوجه </w:t>
      </w:r>
      <w:proofErr w:type="spellStart"/>
      <w:r w:rsidRPr="00C35D0B">
        <w:rPr>
          <w:rFonts w:asciiTheme="majorBidi" w:hAnsiTheme="majorBidi" w:cs="Arabic Transparent"/>
          <w:b/>
          <w:bCs/>
          <w:sz w:val="20"/>
          <w:szCs w:val="20"/>
          <w:rtl/>
          <w:lang w:bidi="ar-DZ"/>
        </w:rPr>
        <w:t>المق</w:t>
      </w:r>
      <w:r>
        <w:rPr>
          <w:rFonts w:asciiTheme="majorBidi" w:hAnsiTheme="majorBidi" w:cs="Arabic Transparent"/>
          <w:b/>
          <w:bCs/>
          <w:sz w:val="20"/>
          <w:szCs w:val="20"/>
          <w:rtl/>
          <w:lang w:bidi="ar-DZ"/>
        </w:rPr>
        <w:t>أو</w:t>
      </w:r>
      <w:r w:rsidRPr="00C35D0B">
        <w:rPr>
          <w:rFonts w:asciiTheme="majorBidi" w:hAnsiTheme="majorBidi" w:cs="Arabic Transparent"/>
          <w:b/>
          <w:bCs/>
          <w:sz w:val="20"/>
          <w:szCs w:val="20"/>
          <w:rtl/>
          <w:lang w:bidi="ar-DZ"/>
        </w:rPr>
        <w:t>لاتي</w:t>
      </w:r>
      <w:proofErr w:type="spellEnd"/>
      <w:r w:rsidRPr="00C35D0B">
        <w:rPr>
          <w:rFonts w:asciiTheme="majorBidi" w:hAnsiTheme="majorBidi" w:cs="Arabic Transparent"/>
          <w:b/>
          <w:bCs/>
          <w:sz w:val="20"/>
          <w:szCs w:val="20"/>
          <w:rtl/>
          <w:lang w:bidi="ar-DZ"/>
        </w:rPr>
        <w:t xml:space="preserve"> للمرأة في الجزائر</w:t>
      </w:r>
      <w:r w:rsidRPr="00C35D0B">
        <w:rPr>
          <w:rFonts w:asciiTheme="majorBidi" w:hAnsiTheme="majorBidi" w:cs="Arabic Transparent"/>
          <w:sz w:val="20"/>
          <w:szCs w:val="20"/>
          <w:rtl/>
          <w:lang w:bidi="ar-DZ"/>
        </w:rPr>
        <w:t xml:space="preserve">، مذكرة مقدمة لاستكمال متطلبات شهادة الماجستير في العلوم الاقتصادية، تخصص تسيير المؤسسات الصغيرة والمتوسطة، قسم العلوم الاقتصادية، جامعة قاصدي مرباح، ورقلة، </w:t>
      </w:r>
      <w:proofErr w:type="spellStart"/>
      <w:r w:rsidRPr="00C35D0B">
        <w:rPr>
          <w:rFonts w:asciiTheme="majorBidi" w:hAnsiTheme="majorBidi" w:cs="Arabic Transparent"/>
          <w:sz w:val="20"/>
          <w:szCs w:val="20"/>
          <w:rtl/>
          <w:lang w:bidi="ar-DZ"/>
        </w:rPr>
        <w:t>جانفي</w:t>
      </w:r>
      <w:proofErr w:type="spellEnd"/>
      <w:r w:rsidRPr="00C35D0B">
        <w:rPr>
          <w:rFonts w:asciiTheme="majorBidi" w:hAnsiTheme="majorBidi" w:cs="Arabic Transparent"/>
          <w:sz w:val="20"/>
          <w:szCs w:val="20"/>
          <w:rtl/>
          <w:lang w:bidi="ar-DZ"/>
        </w:rPr>
        <w:t xml:space="preserve"> 2008، ص6.</w:t>
      </w:r>
    </w:p>
  </w:endnote>
  <w:endnote w:id="7">
    <w:p w:rsidR="00122FAD" w:rsidRPr="00C35D0B" w:rsidRDefault="00122FAD" w:rsidP="00122FAD">
      <w:pPr>
        <w:jc w:val="lowKashida"/>
        <w:rPr>
          <w:rFonts w:asciiTheme="majorBidi" w:hAnsiTheme="majorBidi" w:cs="Arabic Transparent"/>
          <w:sz w:val="20"/>
          <w:szCs w:val="20"/>
        </w:rPr>
      </w:pPr>
      <w:r w:rsidRPr="00C35D0B">
        <w:rPr>
          <w:rStyle w:val="Appeldenotedefin"/>
          <w:rFonts w:asciiTheme="majorBidi" w:hAnsiTheme="majorBidi" w:cs="Arabic Transparent"/>
          <w:sz w:val="20"/>
          <w:szCs w:val="20"/>
        </w:rPr>
        <w:endnoteRef/>
      </w:r>
      <w:r w:rsidRPr="00C35D0B">
        <w:rPr>
          <w:rFonts w:asciiTheme="majorBidi" w:hAnsiTheme="majorBidi" w:cs="Arabic Transparent"/>
          <w:sz w:val="20"/>
          <w:szCs w:val="20"/>
          <w:rtl/>
        </w:rPr>
        <w:t xml:space="preserve"> </w:t>
      </w:r>
      <w:proofErr w:type="spellStart"/>
      <w:r w:rsidRPr="00C35D0B">
        <w:rPr>
          <w:rFonts w:asciiTheme="majorBidi" w:hAnsiTheme="majorBidi" w:cs="Arabic Transparent"/>
          <w:sz w:val="20"/>
          <w:szCs w:val="20"/>
          <w:rtl/>
        </w:rPr>
        <w:t>بوخمخم</w:t>
      </w:r>
      <w:proofErr w:type="spellEnd"/>
      <w:r w:rsidRPr="00C35D0B">
        <w:rPr>
          <w:rFonts w:asciiTheme="majorBidi" w:hAnsiTheme="majorBidi" w:cs="Arabic Transparent"/>
          <w:sz w:val="20"/>
          <w:szCs w:val="20"/>
          <w:rtl/>
        </w:rPr>
        <w:t xml:space="preserve"> عبد </w:t>
      </w:r>
      <w:proofErr w:type="spellStart"/>
      <w:r w:rsidRPr="00C35D0B">
        <w:rPr>
          <w:rFonts w:asciiTheme="majorBidi" w:hAnsiTheme="majorBidi" w:cs="Arabic Transparent"/>
          <w:sz w:val="20"/>
          <w:szCs w:val="20"/>
          <w:rtl/>
        </w:rPr>
        <w:t>الفتاح،و</w:t>
      </w:r>
      <w:proofErr w:type="spellEnd"/>
      <w:r w:rsidRPr="00C35D0B">
        <w:rPr>
          <w:rFonts w:asciiTheme="majorBidi" w:hAnsiTheme="majorBidi" w:cs="Arabic Transparent"/>
          <w:sz w:val="20"/>
          <w:szCs w:val="20"/>
          <w:rtl/>
        </w:rPr>
        <w:t xml:space="preserve"> </w:t>
      </w:r>
      <w:proofErr w:type="spellStart"/>
      <w:r w:rsidRPr="00C35D0B">
        <w:rPr>
          <w:rFonts w:asciiTheme="majorBidi" w:hAnsiTheme="majorBidi" w:cs="Arabic Transparent"/>
          <w:sz w:val="20"/>
          <w:szCs w:val="20"/>
          <w:rtl/>
        </w:rPr>
        <w:t>صندرة</w:t>
      </w:r>
      <w:proofErr w:type="spellEnd"/>
      <w:r w:rsidRPr="00C35D0B">
        <w:rPr>
          <w:rFonts w:asciiTheme="majorBidi" w:hAnsiTheme="majorBidi" w:cs="Arabic Transparent"/>
          <w:sz w:val="20"/>
          <w:szCs w:val="20"/>
          <w:rtl/>
        </w:rPr>
        <w:t xml:space="preserve"> </w:t>
      </w:r>
      <w:proofErr w:type="spellStart"/>
      <w:r w:rsidRPr="00C35D0B">
        <w:rPr>
          <w:rFonts w:asciiTheme="majorBidi" w:hAnsiTheme="majorBidi" w:cs="Arabic Transparent"/>
          <w:sz w:val="20"/>
          <w:szCs w:val="20"/>
          <w:rtl/>
        </w:rPr>
        <w:t>سايبي</w:t>
      </w:r>
      <w:proofErr w:type="spellEnd"/>
      <w:r w:rsidRPr="00C35D0B">
        <w:rPr>
          <w:rFonts w:asciiTheme="majorBidi" w:hAnsiTheme="majorBidi" w:cs="Arabic Transparent"/>
          <w:sz w:val="20"/>
          <w:szCs w:val="20"/>
          <w:rtl/>
        </w:rPr>
        <w:t>، مرجع سابق، ص</w:t>
      </w:r>
      <w:r w:rsidRPr="00C35D0B">
        <w:rPr>
          <w:rFonts w:asciiTheme="majorBidi" w:hAnsiTheme="majorBidi" w:cs="Arabic Transparent"/>
          <w:b/>
          <w:bCs/>
          <w:sz w:val="20"/>
          <w:szCs w:val="20"/>
          <w:rtl/>
        </w:rPr>
        <w:t xml:space="preserve"> </w:t>
      </w:r>
      <w:r w:rsidRPr="00C35D0B">
        <w:rPr>
          <w:rFonts w:asciiTheme="majorBidi" w:hAnsiTheme="majorBidi" w:cs="Arabic Transparent"/>
          <w:sz w:val="20"/>
          <w:szCs w:val="20"/>
          <w:rtl/>
        </w:rPr>
        <w:t>4</w:t>
      </w:r>
    </w:p>
  </w:endnote>
  <w:endnote w:id="8">
    <w:p w:rsidR="00122FAD" w:rsidRPr="00C35D0B" w:rsidRDefault="00122FAD" w:rsidP="00122FAD">
      <w:pPr>
        <w:jc w:val="lowKashida"/>
        <w:rPr>
          <w:rFonts w:asciiTheme="majorBidi" w:hAnsiTheme="majorBidi" w:cs="Arabic Transparent"/>
          <w:sz w:val="20"/>
          <w:szCs w:val="20"/>
          <w:lang w:bidi="ar-DZ"/>
        </w:rPr>
      </w:pPr>
      <w:r w:rsidRPr="00C35D0B">
        <w:rPr>
          <w:rStyle w:val="Appeldenotedefin"/>
          <w:rFonts w:asciiTheme="majorBidi" w:hAnsiTheme="majorBidi" w:cs="Arabic Transparent"/>
          <w:sz w:val="20"/>
          <w:szCs w:val="20"/>
        </w:rPr>
        <w:endnoteRef/>
      </w:r>
      <w:r w:rsidRPr="00C35D0B">
        <w:rPr>
          <w:rFonts w:asciiTheme="majorBidi" w:hAnsiTheme="majorBidi" w:cs="Arabic Transparent"/>
          <w:sz w:val="20"/>
          <w:szCs w:val="20"/>
          <w:rtl/>
        </w:rPr>
        <w:t xml:space="preserve"> </w:t>
      </w:r>
      <w:r w:rsidRPr="00C35D0B">
        <w:rPr>
          <w:rFonts w:asciiTheme="majorBidi" w:hAnsiTheme="majorBidi" w:cs="Arabic Transparent"/>
          <w:sz w:val="20"/>
          <w:szCs w:val="20"/>
          <w:rtl/>
          <w:lang w:bidi="ar-DZ"/>
        </w:rPr>
        <w:t xml:space="preserve">القانون </w:t>
      </w:r>
      <w:proofErr w:type="gramStart"/>
      <w:r w:rsidRPr="00C35D0B">
        <w:rPr>
          <w:rFonts w:asciiTheme="majorBidi" w:hAnsiTheme="majorBidi" w:cs="Arabic Transparent"/>
          <w:sz w:val="20"/>
          <w:szCs w:val="20"/>
          <w:rtl/>
          <w:lang w:bidi="ar-DZ"/>
        </w:rPr>
        <w:t>التوجيهي</w:t>
      </w:r>
      <w:proofErr w:type="gramEnd"/>
      <w:r w:rsidRPr="00C35D0B">
        <w:rPr>
          <w:rFonts w:asciiTheme="majorBidi" w:hAnsiTheme="majorBidi" w:cs="Arabic Transparent"/>
          <w:sz w:val="20"/>
          <w:szCs w:val="20"/>
          <w:rtl/>
          <w:lang w:bidi="ar-DZ"/>
        </w:rPr>
        <w:t xml:space="preserve"> لترقية المؤسسات الصغيرة والمتوسطة </w:t>
      </w:r>
      <w:r w:rsidRPr="00C35D0B">
        <w:rPr>
          <w:rFonts w:asciiTheme="majorBidi" w:hAnsiTheme="majorBidi" w:cs="Arabic Transparent"/>
          <w:sz w:val="20"/>
          <w:szCs w:val="20"/>
          <w:lang w:bidi="ar-DZ"/>
        </w:rPr>
        <w:t>)</w:t>
      </w:r>
      <w:r w:rsidRPr="00C35D0B">
        <w:rPr>
          <w:rFonts w:asciiTheme="majorBidi" w:hAnsiTheme="majorBidi" w:cs="Arabic Transparent"/>
          <w:sz w:val="20"/>
          <w:szCs w:val="20"/>
          <w:rtl/>
          <w:lang w:bidi="ar-DZ"/>
        </w:rPr>
        <w:t xml:space="preserve"> القانون رقم 1-18 المؤرخ في 12-12-2001</w:t>
      </w:r>
      <w:r w:rsidRPr="00C35D0B">
        <w:rPr>
          <w:rFonts w:asciiTheme="majorBidi" w:hAnsiTheme="majorBidi" w:cs="Arabic Transparent"/>
          <w:sz w:val="20"/>
          <w:szCs w:val="20"/>
          <w:lang w:bidi="ar-DZ"/>
        </w:rPr>
        <w:t>(</w:t>
      </w:r>
      <w:r w:rsidRPr="00C35D0B">
        <w:rPr>
          <w:rFonts w:asciiTheme="majorBidi" w:hAnsiTheme="majorBidi" w:cs="Arabic Transparent"/>
          <w:sz w:val="20"/>
          <w:szCs w:val="20"/>
          <w:rtl/>
          <w:lang w:bidi="ar-DZ"/>
        </w:rPr>
        <w:t>.</w:t>
      </w:r>
    </w:p>
  </w:endnote>
  <w:endnote w:id="9">
    <w:p w:rsidR="00122FAD" w:rsidRPr="00C35D0B" w:rsidRDefault="00122FAD" w:rsidP="00122FAD">
      <w:pPr>
        <w:pStyle w:val="Notedefin"/>
        <w:jc w:val="lowKashida"/>
        <w:rPr>
          <w:rFonts w:asciiTheme="majorBidi" w:hAnsiTheme="majorBidi" w:cs="Arabic Transparent"/>
          <w:lang w:val="fr-FR"/>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val="fr-FR" w:bidi="ar-DZ"/>
        </w:rPr>
        <w:t xml:space="preserve">لخلف عثمان، </w:t>
      </w:r>
      <w:r w:rsidRPr="00C35D0B">
        <w:rPr>
          <w:rFonts w:asciiTheme="majorBidi" w:hAnsiTheme="majorBidi" w:cs="Arabic Transparent"/>
          <w:b/>
          <w:bCs/>
          <w:rtl/>
          <w:lang w:val="fr-FR" w:bidi="ar-DZ"/>
        </w:rPr>
        <w:t xml:space="preserve">"واقع المؤسسات الصغيرة والمتوسطة وسبل </w:t>
      </w:r>
      <w:proofErr w:type="gramStart"/>
      <w:r w:rsidRPr="00C35D0B">
        <w:rPr>
          <w:rFonts w:asciiTheme="majorBidi" w:hAnsiTheme="majorBidi" w:cs="Arabic Transparent"/>
          <w:b/>
          <w:bCs/>
          <w:rtl/>
          <w:lang w:val="fr-FR" w:bidi="ar-DZ"/>
        </w:rPr>
        <w:t>دعمها</w:t>
      </w:r>
      <w:proofErr w:type="gramEnd"/>
      <w:r w:rsidRPr="00C35D0B">
        <w:rPr>
          <w:rFonts w:asciiTheme="majorBidi" w:hAnsiTheme="majorBidi" w:cs="Arabic Transparent"/>
          <w:b/>
          <w:bCs/>
          <w:rtl/>
          <w:lang w:val="fr-FR" w:bidi="ar-DZ"/>
        </w:rPr>
        <w:t xml:space="preserve"> وتنميتها، دراسة حالة الجزائر"،</w:t>
      </w:r>
      <w:r w:rsidRPr="00C35D0B">
        <w:rPr>
          <w:rFonts w:asciiTheme="majorBidi" w:hAnsiTheme="majorBidi" w:cs="Arabic Transparent"/>
          <w:rtl/>
          <w:lang w:val="fr-FR" w:bidi="ar-DZ"/>
        </w:rPr>
        <w:t xml:space="preserve"> أطروحة دكتوراه، جامعة الجزائر، 2004، ص 282</w:t>
      </w:r>
    </w:p>
  </w:endnote>
  <w:endnote w:id="10">
    <w:p w:rsidR="00122FAD" w:rsidRPr="00C35D0B" w:rsidRDefault="00122FAD" w:rsidP="00122FAD">
      <w:pPr>
        <w:pStyle w:val="Notedefin"/>
        <w:jc w:val="lowKashida"/>
        <w:rPr>
          <w:rFonts w:asciiTheme="majorBidi" w:hAnsiTheme="majorBidi" w:cs="Arabic Transparent"/>
          <w:lang w:val="fr-FR"/>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val="fr-FR" w:bidi="ar-DZ"/>
        </w:rPr>
        <w:t xml:space="preserve">الجريدة الرسمية للجمهورية الجزائرية، العدد 52، الصادر يوم 11 سبتمبر 1996، المتضمن المرسوم التنفيذي رقم 96-296 المتعلق بإنشاء الوكالة الوطنية </w:t>
      </w:r>
      <w:proofErr w:type="gramStart"/>
      <w:r w:rsidRPr="00C35D0B">
        <w:rPr>
          <w:rFonts w:asciiTheme="majorBidi" w:hAnsiTheme="majorBidi" w:cs="Arabic Transparent"/>
          <w:rtl/>
          <w:lang w:val="fr-FR" w:bidi="ar-DZ"/>
        </w:rPr>
        <w:t>لدعم</w:t>
      </w:r>
      <w:proofErr w:type="gramEnd"/>
      <w:r w:rsidRPr="00C35D0B">
        <w:rPr>
          <w:rFonts w:asciiTheme="majorBidi" w:hAnsiTheme="majorBidi" w:cs="Arabic Transparent"/>
          <w:rtl/>
          <w:lang w:val="fr-FR" w:bidi="ar-DZ"/>
        </w:rPr>
        <w:t xml:space="preserve"> تشغيل الشباب، ص 12.</w:t>
      </w:r>
    </w:p>
  </w:endnote>
  <w:endnote w:id="11">
    <w:p w:rsidR="00122FAD" w:rsidRPr="00C35D0B" w:rsidRDefault="00122FAD" w:rsidP="00122FAD">
      <w:pPr>
        <w:pStyle w:val="Notedefin"/>
        <w:jc w:val="lowKashida"/>
        <w:rPr>
          <w:rFonts w:asciiTheme="majorBidi" w:hAnsiTheme="majorBidi" w:cs="Arabic Transparent"/>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الوكالة الوطنية لدعم وتشغيل الشباب، </w:t>
      </w:r>
      <w:r w:rsidRPr="00C35D0B">
        <w:rPr>
          <w:rFonts w:asciiTheme="majorBidi" w:hAnsiTheme="majorBidi" w:cs="Arabic Transparent"/>
          <w:b/>
          <w:bCs/>
          <w:rtl/>
        </w:rPr>
        <w:t>ضمان المستقبل، التمويل الثاني والثلاثي</w:t>
      </w:r>
      <w:r w:rsidRPr="00C35D0B">
        <w:rPr>
          <w:rFonts w:asciiTheme="majorBidi" w:hAnsiTheme="majorBidi" w:cs="Arabic Transparent"/>
          <w:rtl/>
        </w:rPr>
        <w:t>، وزارة التشغيل والضمان الاجتماعي، الجزائر</w:t>
      </w:r>
      <w:proofErr w:type="gramStart"/>
      <w:r w:rsidRPr="00C35D0B">
        <w:rPr>
          <w:rFonts w:asciiTheme="majorBidi" w:hAnsiTheme="majorBidi" w:cs="Arabic Transparent"/>
          <w:rtl/>
        </w:rPr>
        <w:t>،2011</w:t>
      </w:r>
      <w:proofErr w:type="gramEnd"/>
    </w:p>
  </w:endnote>
  <w:endnote w:id="12">
    <w:p w:rsidR="00122FAD" w:rsidRPr="00C35D0B" w:rsidRDefault="00122FAD" w:rsidP="00122FAD">
      <w:pPr>
        <w:pStyle w:val="Notedefin"/>
        <w:jc w:val="lowKashida"/>
        <w:rPr>
          <w:rFonts w:asciiTheme="majorBidi" w:hAnsiTheme="majorBidi" w:cs="Arabic Transparent"/>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الوكالة </w:t>
      </w:r>
      <w:proofErr w:type="gramStart"/>
      <w:r w:rsidRPr="00C35D0B">
        <w:rPr>
          <w:rFonts w:asciiTheme="majorBidi" w:hAnsiTheme="majorBidi" w:cs="Arabic Transparent"/>
          <w:rtl/>
        </w:rPr>
        <w:t>الوطنية</w:t>
      </w:r>
      <w:proofErr w:type="gramEnd"/>
      <w:r w:rsidRPr="00C35D0B">
        <w:rPr>
          <w:rFonts w:asciiTheme="majorBidi" w:hAnsiTheme="majorBidi" w:cs="Arabic Transparent"/>
          <w:rtl/>
        </w:rPr>
        <w:t xml:space="preserve"> لدعم وتشغيل الشباب، فرع المسيلة، 2011.</w:t>
      </w:r>
    </w:p>
  </w:endnote>
  <w:endnote w:id="13">
    <w:p w:rsidR="00122FAD" w:rsidRPr="00C35D0B" w:rsidRDefault="00122FAD" w:rsidP="00122FAD">
      <w:pPr>
        <w:pStyle w:val="Notedefin"/>
        <w:jc w:val="lowKashida"/>
        <w:rPr>
          <w:rFonts w:asciiTheme="majorBidi" w:hAnsiTheme="majorBidi" w:cs="Arabic Transparent"/>
          <w:lang w:bidi="ar-DZ"/>
        </w:rPr>
      </w:pPr>
      <w:r w:rsidRPr="00C35D0B">
        <w:rPr>
          <w:rStyle w:val="Appeldenotedefin"/>
          <w:rFonts w:asciiTheme="majorBidi" w:hAnsiTheme="majorBidi" w:cs="Arabic Transparent"/>
          <w:rtl/>
        </w:rPr>
        <w:sym w:font="Symbol" w:char="F02A"/>
      </w:r>
      <w:r w:rsidRPr="00C35D0B">
        <w:rPr>
          <w:rFonts w:asciiTheme="majorBidi" w:hAnsiTheme="majorBidi" w:cs="Arabic Transparent"/>
          <w:rtl/>
        </w:rPr>
        <w:t xml:space="preserve"> </w:t>
      </w:r>
      <w:proofErr w:type="gramStart"/>
      <w:r w:rsidRPr="00C35D0B">
        <w:rPr>
          <w:rFonts w:asciiTheme="majorBidi" w:hAnsiTheme="majorBidi" w:cs="Arabic Transparent"/>
          <w:b/>
          <w:bCs/>
          <w:rtl/>
          <w:lang w:val="fr-FR" w:eastAsia="fr-FR" w:bidi="ar-DZ"/>
        </w:rPr>
        <w:t>لجنة</w:t>
      </w:r>
      <w:proofErr w:type="gramEnd"/>
      <w:r w:rsidRPr="00C35D0B">
        <w:rPr>
          <w:rFonts w:asciiTheme="majorBidi" w:hAnsiTheme="majorBidi" w:cs="Arabic Transparent"/>
          <w:b/>
          <w:bCs/>
          <w:rtl/>
          <w:lang w:val="fr-FR" w:eastAsia="fr-FR" w:bidi="ar-DZ"/>
        </w:rPr>
        <w:t xml:space="preserve"> انتقاء، اعتماد وتمويل المشاريع</w:t>
      </w:r>
      <w:r w:rsidRPr="00C35D0B">
        <w:rPr>
          <w:rFonts w:asciiTheme="majorBidi" w:hAnsiTheme="majorBidi" w:cs="Arabic Transparent"/>
          <w:rtl/>
          <w:lang w:val="fr-FR" w:eastAsia="fr-FR"/>
        </w:rPr>
        <w:t>: تضم هذه اللجنة كافة الشركاء المحليين للجهاز بما في ذلك البنوك من أجل متابعة مشاريع إنشاء مؤسسات مصغرة والموافقة عليها، بحضور الشباب أصحاب المشاريع.</w:t>
      </w:r>
    </w:p>
  </w:endnote>
  <w:endnote w:id="14">
    <w:p w:rsidR="00122FAD" w:rsidRPr="00C35D0B" w:rsidRDefault="00122FAD" w:rsidP="00122FAD">
      <w:pPr>
        <w:pStyle w:val="Notedefin"/>
        <w:jc w:val="lowKashida"/>
        <w:rPr>
          <w:rFonts w:asciiTheme="majorBidi" w:hAnsiTheme="majorBidi" w:cs="Arabic Transparent"/>
          <w:lang w:val="fr-FR" w:bidi="ar-DZ"/>
        </w:rPr>
      </w:pPr>
      <w:r w:rsidRPr="00C35D0B">
        <w:rPr>
          <w:rStyle w:val="Appeldenotedefin"/>
          <w:rFonts w:asciiTheme="majorBidi" w:hAnsiTheme="majorBidi" w:cs="Arabic Transparent"/>
        </w:rPr>
        <w:endnoteRef/>
      </w:r>
      <w:r w:rsidRPr="00C35D0B">
        <w:rPr>
          <w:rFonts w:asciiTheme="majorBidi" w:hAnsiTheme="majorBidi" w:cs="Arabic Transparent"/>
        </w:rPr>
        <w:t xml:space="preserve"> </w:t>
      </w:r>
      <w:r w:rsidRPr="00C35D0B">
        <w:rPr>
          <w:rFonts w:asciiTheme="majorBidi" w:hAnsiTheme="majorBidi" w:cs="Arabic Transparent"/>
          <w:rtl/>
        </w:rPr>
        <w:t xml:space="preserve"> </w:t>
      </w:r>
      <w:r w:rsidRPr="00C35D0B">
        <w:rPr>
          <w:rFonts w:asciiTheme="majorBidi" w:hAnsiTheme="majorBidi" w:cs="Arabic Transparent"/>
          <w:rtl/>
          <w:lang w:bidi="ar-DZ"/>
        </w:rPr>
        <w:t xml:space="preserve">الجريدة الرسمية، العدد 14، 6 مارس </w:t>
      </w:r>
      <w:proofErr w:type="gramStart"/>
      <w:r w:rsidRPr="00C35D0B">
        <w:rPr>
          <w:rFonts w:asciiTheme="majorBidi" w:hAnsiTheme="majorBidi" w:cs="Arabic Transparent"/>
          <w:rtl/>
          <w:lang w:bidi="ar-DZ"/>
        </w:rPr>
        <w:t>2011 ،</w:t>
      </w:r>
      <w:proofErr w:type="gramEnd"/>
      <w:r w:rsidRPr="00C35D0B">
        <w:rPr>
          <w:rFonts w:asciiTheme="majorBidi" w:hAnsiTheme="majorBidi" w:cs="Arabic Transparent"/>
          <w:rtl/>
          <w:lang w:bidi="ar-DZ"/>
        </w:rPr>
        <w:t xml:space="preserve"> ص 19- 21.</w:t>
      </w:r>
    </w:p>
  </w:endnote>
  <w:endnote w:id="15">
    <w:p w:rsidR="00122FAD" w:rsidRPr="00C35D0B" w:rsidRDefault="00122FAD" w:rsidP="00122FAD">
      <w:pPr>
        <w:pStyle w:val="Notedefin"/>
        <w:jc w:val="lowKashida"/>
        <w:rPr>
          <w:rFonts w:asciiTheme="majorBidi" w:hAnsiTheme="majorBidi" w:cs="Arabic Transparent"/>
          <w:lang w:val="fr-FR"/>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bidi="ar-DZ"/>
        </w:rPr>
        <w:t xml:space="preserve">معلومات مقدمة </w:t>
      </w:r>
      <w:proofErr w:type="gramStart"/>
      <w:r w:rsidRPr="00C35D0B">
        <w:rPr>
          <w:rFonts w:asciiTheme="majorBidi" w:hAnsiTheme="majorBidi" w:cs="Arabic Transparent"/>
          <w:rtl/>
          <w:lang w:bidi="ar-DZ"/>
        </w:rPr>
        <w:t>من</w:t>
      </w:r>
      <w:proofErr w:type="gramEnd"/>
      <w:r w:rsidRPr="00C35D0B">
        <w:rPr>
          <w:rFonts w:asciiTheme="majorBidi" w:hAnsiTheme="majorBidi" w:cs="Arabic Transparent"/>
          <w:rtl/>
          <w:lang w:bidi="ar-DZ"/>
        </w:rPr>
        <w:t xml:space="preserve"> طرف الوكالة الوطنية لدعم تشغيل الشباب</w:t>
      </w:r>
    </w:p>
  </w:endnote>
  <w:endnote w:id="16">
    <w:p w:rsidR="00122FAD" w:rsidRPr="00C35D0B" w:rsidRDefault="00122FAD" w:rsidP="00122FAD">
      <w:pPr>
        <w:pStyle w:val="Notedefin"/>
        <w:jc w:val="lowKashida"/>
        <w:rPr>
          <w:rFonts w:asciiTheme="majorBidi" w:hAnsiTheme="majorBidi" w:cs="Arabic Transparent"/>
          <w:lang w:bidi="ar-DZ"/>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bidi="ar-DZ"/>
        </w:rPr>
        <w:t xml:space="preserve">معلومات مقدمة </w:t>
      </w:r>
      <w:proofErr w:type="gramStart"/>
      <w:r w:rsidRPr="00C35D0B">
        <w:rPr>
          <w:rFonts w:asciiTheme="majorBidi" w:hAnsiTheme="majorBidi" w:cs="Arabic Transparent"/>
          <w:rtl/>
          <w:lang w:bidi="ar-DZ"/>
        </w:rPr>
        <w:t>من</w:t>
      </w:r>
      <w:proofErr w:type="gramEnd"/>
      <w:r w:rsidRPr="00C35D0B">
        <w:rPr>
          <w:rFonts w:asciiTheme="majorBidi" w:hAnsiTheme="majorBidi" w:cs="Arabic Transparent"/>
          <w:rtl/>
          <w:lang w:bidi="ar-DZ"/>
        </w:rPr>
        <w:t xml:space="preserve"> طرف الوكالة الوطنية لدعم تشغيل الشباب لولاية المسيلة.</w:t>
      </w:r>
    </w:p>
  </w:endnote>
  <w:endnote w:id="17">
    <w:p w:rsidR="00122FAD" w:rsidRPr="00830A61" w:rsidRDefault="00122FAD" w:rsidP="00122FAD">
      <w:pPr>
        <w:pStyle w:val="Notedefin"/>
        <w:jc w:val="lowKashida"/>
        <w:rPr>
          <w:rFonts w:asciiTheme="majorBidi" w:hAnsiTheme="majorBidi" w:cs="Arabic Transparent"/>
          <w:lang w:bidi="ar-DZ"/>
        </w:rPr>
      </w:pPr>
      <w:r w:rsidRPr="00C35D0B">
        <w:rPr>
          <w:rStyle w:val="Appeldenotedefin"/>
          <w:rFonts w:asciiTheme="majorBidi" w:hAnsiTheme="majorBidi" w:cs="Arabic Transparent"/>
        </w:rPr>
        <w:endnoteRef/>
      </w:r>
      <w:r w:rsidRPr="00C35D0B">
        <w:rPr>
          <w:rFonts w:asciiTheme="majorBidi" w:hAnsiTheme="majorBidi" w:cs="Arabic Transparent"/>
          <w:rtl/>
        </w:rPr>
        <w:t xml:space="preserve"> </w:t>
      </w:r>
      <w:r w:rsidRPr="00C35D0B">
        <w:rPr>
          <w:rFonts w:asciiTheme="majorBidi" w:hAnsiTheme="majorBidi" w:cs="Arabic Transparent"/>
          <w:rtl/>
          <w:lang w:bidi="ar-DZ"/>
        </w:rPr>
        <w:t xml:space="preserve">وثائق مقدمة </w:t>
      </w:r>
      <w:proofErr w:type="gramStart"/>
      <w:r w:rsidRPr="00C35D0B">
        <w:rPr>
          <w:rFonts w:asciiTheme="majorBidi" w:hAnsiTheme="majorBidi" w:cs="Arabic Transparent"/>
          <w:rtl/>
          <w:lang w:bidi="ar-DZ"/>
        </w:rPr>
        <w:t>من</w:t>
      </w:r>
      <w:proofErr w:type="gramEnd"/>
      <w:r w:rsidRPr="00C35D0B">
        <w:rPr>
          <w:rFonts w:asciiTheme="majorBidi" w:hAnsiTheme="majorBidi" w:cs="Arabic Transparent"/>
          <w:rtl/>
          <w:lang w:bidi="ar-DZ"/>
        </w:rPr>
        <w:t xml:space="preserve"> طرف الوكالة الوطنية لدعم تشغيل الشباب.</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الشهيد محمد الدره">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Rockwell Extra Bold">
    <w:panose1 w:val="020609030405050204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1538129"/>
      <w:docPartObj>
        <w:docPartGallery w:val="Page Numbers (Bottom of Page)"/>
        <w:docPartUnique/>
      </w:docPartObj>
    </w:sdtPr>
    <w:sdtEndPr/>
    <w:sdtContent>
      <w:p w:rsidR="001E0CD5" w:rsidRDefault="00B20B68">
        <w:pPr>
          <w:pStyle w:val="Pieddepage"/>
        </w:pPr>
        <w:r>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left:0;text-align:left;margin-left:0;margin-top:0;width:48.8pt;height:33.35pt;rotation:360;flip:x;z-index:251660288;mso-position-horizontal:center;mso-position-horizontal-relative:margin;mso-position-vertical:center;mso-position-vertical-relative:bottom-margin-area" fillcolor="white [3212]" strokecolor="black [3213]" strokeweight="3pt">
              <v:stroke linestyle="thinThick"/>
              <v:textbox>
                <w:txbxContent>
                  <w:p w:rsidR="001E0CD5" w:rsidRPr="001E0CD5" w:rsidRDefault="00A3532A">
                    <w:pPr>
                      <w:jc w:val="center"/>
                      <w:rPr>
                        <w:rFonts w:ascii="Rockwell Extra Bold" w:hAnsi="Rockwell Extra Bold"/>
                      </w:rPr>
                    </w:pPr>
                    <w:r w:rsidRPr="001E0CD5">
                      <w:rPr>
                        <w:rFonts w:ascii="Rockwell Extra Bold" w:hAnsi="Rockwell Extra Bold"/>
                      </w:rPr>
                      <w:fldChar w:fldCharType="begin"/>
                    </w:r>
                    <w:r w:rsidR="001E0CD5" w:rsidRPr="001E0CD5">
                      <w:rPr>
                        <w:rFonts w:ascii="Rockwell Extra Bold" w:hAnsi="Rockwell Extra Bold"/>
                      </w:rPr>
                      <w:instrText xml:space="preserve"> PAGE    \* MERGEFORMAT </w:instrText>
                    </w:r>
                    <w:r w:rsidRPr="001E0CD5">
                      <w:rPr>
                        <w:rFonts w:ascii="Rockwell Extra Bold" w:hAnsi="Rockwell Extra Bold"/>
                      </w:rPr>
                      <w:fldChar w:fldCharType="separate"/>
                    </w:r>
                    <w:r w:rsidR="002716AF" w:rsidRPr="002716AF">
                      <w:rPr>
                        <w:rFonts w:ascii="Rockwell Extra Bold" w:hAnsi="Rockwell Extra Bold" w:cs="Calibri"/>
                        <w:noProof/>
                        <w:rtl/>
                        <w:lang w:val="ar-SA"/>
                      </w:rPr>
                      <w:t>20</w:t>
                    </w:r>
                    <w:r w:rsidRPr="001E0CD5">
                      <w:rPr>
                        <w:rFonts w:ascii="Rockwell Extra Bold" w:hAnsi="Rockwell Extra Bold"/>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B68" w:rsidRDefault="00B20B68" w:rsidP="005C0022">
      <w:r>
        <w:separator/>
      </w:r>
    </w:p>
  </w:footnote>
  <w:footnote w:type="continuationSeparator" w:id="0">
    <w:p w:rsidR="00B20B68" w:rsidRDefault="00B20B68" w:rsidP="005C0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0F6"/>
    <w:multiLevelType w:val="hybridMultilevel"/>
    <w:tmpl w:val="01706DF2"/>
    <w:lvl w:ilvl="0" w:tplc="0409000D">
      <w:start w:val="1"/>
      <w:numFmt w:val="bullet"/>
      <w:lvlText w:val=""/>
      <w:lvlJc w:val="left"/>
      <w:pPr>
        <w:tabs>
          <w:tab w:val="num" w:pos="720"/>
        </w:tabs>
        <w:ind w:left="720" w:hanging="360"/>
      </w:pPr>
      <w:rPr>
        <w:rFonts w:ascii="Wingdings" w:hAnsi="Wingdings" w:hint="default"/>
        <w:lang w:bidi="ar-DZ"/>
      </w:rPr>
    </w:lvl>
    <w:lvl w:ilvl="1" w:tplc="04090001">
      <w:start w:val="1"/>
      <w:numFmt w:val="bullet"/>
      <w:lvlText w:val=""/>
      <w:lvlJc w:val="left"/>
      <w:pPr>
        <w:tabs>
          <w:tab w:val="num" w:pos="1440"/>
        </w:tabs>
        <w:ind w:left="1440" w:hanging="360"/>
      </w:pPr>
      <w:rPr>
        <w:rFonts w:ascii="Symbol" w:hAnsi="Symbol" w:hint="default"/>
        <w:lang w:bidi="ar-DZ"/>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0A64C1"/>
    <w:multiLevelType w:val="multilevel"/>
    <w:tmpl w:val="51B0465E"/>
    <w:lvl w:ilvl="0">
      <w:start w:val="1"/>
      <w:numFmt w:val="bullet"/>
      <w:lvlText w:val="-"/>
      <w:lvlJc w:val="left"/>
      <w:pPr>
        <w:tabs>
          <w:tab w:val="num" w:pos="360"/>
        </w:tabs>
        <w:ind w:left="360" w:right="360" w:firstLine="0"/>
      </w:pPr>
      <w:rPr>
        <w:rFonts w:ascii="Times New Roman" w:hAnsi="Times New Roman" w:cs="Times New Roman" w:hint="default"/>
        <w:b w:val="0"/>
        <w:bCs w:val="0"/>
        <w:sz w:val="28"/>
        <w:szCs w:val="28"/>
      </w:rPr>
    </w:lvl>
    <w:lvl w:ilvl="1">
      <w:start w:val="1"/>
      <w:numFmt w:val="decimal"/>
      <w:isLgl/>
      <w:lvlText w:val="%1.%2."/>
      <w:lvlJc w:val="left"/>
      <w:pPr>
        <w:tabs>
          <w:tab w:val="num" w:pos="1080"/>
        </w:tabs>
        <w:ind w:left="1080" w:right="1080" w:hanging="720"/>
      </w:pPr>
      <w:rPr>
        <w:rFonts w:hint="default"/>
        <w:lang w:bidi="ar-DZ"/>
      </w:rPr>
    </w:lvl>
    <w:lvl w:ilvl="2">
      <w:start w:val="1"/>
      <w:numFmt w:val="decimal"/>
      <w:isLgl/>
      <w:lvlText w:val="%1.%2.%3."/>
      <w:lvlJc w:val="left"/>
      <w:pPr>
        <w:tabs>
          <w:tab w:val="num" w:pos="1080"/>
        </w:tabs>
        <w:ind w:left="1080" w:right="1080" w:hanging="720"/>
      </w:pPr>
      <w:rPr>
        <w:rFonts w:hint="default"/>
      </w:rPr>
    </w:lvl>
    <w:lvl w:ilvl="3">
      <w:start w:val="1"/>
      <w:numFmt w:val="decimal"/>
      <w:isLgl/>
      <w:lvlText w:val="%1.%2.%3.%4."/>
      <w:lvlJc w:val="left"/>
      <w:pPr>
        <w:tabs>
          <w:tab w:val="num" w:pos="1440"/>
        </w:tabs>
        <w:ind w:left="1440" w:right="1440" w:hanging="108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800"/>
        </w:tabs>
        <w:ind w:left="1800" w:right="1800" w:hanging="1440"/>
      </w:pPr>
      <w:rPr>
        <w:rFonts w:hint="default"/>
      </w:rPr>
    </w:lvl>
    <w:lvl w:ilvl="6">
      <w:start w:val="1"/>
      <w:numFmt w:val="decimal"/>
      <w:isLgl/>
      <w:lvlText w:val="%1.%2.%3.%4.%5.%6.%7."/>
      <w:lvlJc w:val="left"/>
      <w:pPr>
        <w:tabs>
          <w:tab w:val="num" w:pos="2160"/>
        </w:tabs>
        <w:ind w:left="2160" w:right="2160" w:hanging="1800"/>
      </w:pPr>
      <w:rPr>
        <w:rFonts w:hint="default"/>
      </w:rPr>
    </w:lvl>
    <w:lvl w:ilvl="7">
      <w:start w:val="1"/>
      <w:numFmt w:val="decimal"/>
      <w:isLgl/>
      <w:lvlText w:val="%1.%2.%3.%4.%5.%6.%7.%8."/>
      <w:lvlJc w:val="left"/>
      <w:pPr>
        <w:tabs>
          <w:tab w:val="num" w:pos="2160"/>
        </w:tabs>
        <w:ind w:left="2160" w:right="2160" w:hanging="1800"/>
      </w:pPr>
      <w:rPr>
        <w:rFonts w:hint="default"/>
      </w:rPr>
    </w:lvl>
    <w:lvl w:ilvl="8">
      <w:start w:val="1"/>
      <w:numFmt w:val="decimal"/>
      <w:isLgl/>
      <w:lvlText w:val="%1.%2.%3.%4.%5.%6.%7.%8.%9."/>
      <w:lvlJc w:val="left"/>
      <w:pPr>
        <w:tabs>
          <w:tab w:val="num" w:pos="2520"/>
        </w:tabs>
        <w:ind w:left="2520" w:right="2520" w:hanging="2160"/>
      </w:pPr>
      <w:rPr>
        <w:rFonts w:hint="default"/>
      </w:rPr>
    </w:lvl>
  </w:abstractNum>
  <w:abstractNum w:abstractNumId="2">
    <w:nsid w:val="09A66462"/>
    <w:multiLevelType w:val="multilevel"/>
    <w:tmpl w:val="0A769E6C"/>
    <w:lvl w:ilvl="0">
      <w:start w:val="1"/>
      <w:numFmt w:val="bullet"/>
      <w:lvlText w:val="-"/>
      <w:lvlJc w:val="left"/>
      <w:pPr>
        <w:tabs>
          <w:tab w:val="num" w:pos="360"/>
        </w:tabs>
        <w:ind w:left="360" w:right="360" w:firstLine="0"/>
      </w:pPr>
      <w:rPr>
        <w:rFonts w:ascii="Times New Roman" w:hAnsi="Times New Roman" w:cs="Times New Roman" w:hint="default"/>
        <w:b w:val="0"/>
        <w:bCs w:val="0"/>
        <w:sz w:val="28"/>
        <w:szCs w:val="28"/>
      </w:rPr>
    </w:lvl>
    <w:lvl w:ilvl="1">
      <w:start w:val="1"/>
      <w:numFmt w:val="decimal"/>
      <w:isLgl/>
      <w:lvlText w:val="%1.%2."/>
      <w:lvlJc w:val="left"/>
      <w:pPr>
        <w:tabs>
          <w:tab w:val="num" w:pos="1080"/>
        </w:tabs>
        <w:ind w:left="1080" w:right="1080" w:hanging="720"/>
      </w:pPr>
      <w:rPr>
        <w:rFonts w:hint="default"/>
        <w:lang w:bidi="ar-DZ"/>
      </w:rPr>
    </w:lvl>
    <w:lvl w:ilvl="2">
      <w:start w:val="1"/>
      <w:numFmt w:val="decimal"/>
      <w:isLgl/>
      <w:lvlText w:val="%1.%2.%3."/>
      <w:lvlJc w:val="left"/>
      <w:pPr>
        <w:tabs>
          <w:tab w:val="num" w:pos="1080"/>
        </w:tabs>
        <w:ind w:left="1080" w:right="1080" w:hanging="720"/>
      </w:pPr>
      <w:rPr>
        <w:rFonts w:hint="default"/>
      </w:rPr>
    </w:lvl>
    <w:lvl w:ilvl="3">
      <w:start w:val="1"/>
      <w:numFmt w:val="decimal"/>
      <w:isLgl/>
      <w:lvlText w:val="%1.%2.%3.%4."/>
      <w:lvlJc w:val="left"/>
      <w:pPr>
        <w:tabs>
          <w:tab w:val="num" w:pos="1440"/>
        </w:tabs>
        <w:ind w:left="1440" w:right="1440" w:hanging="108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800"/>
        </w:tabs>
        <w:ind w:left="1800" w:right="1800" w:hanging="1440"/>
      </w:pPr>
      <w:rPr>
        <w:rFonts w:hint="default"/>
      </w:rPr>
    </w:lvl>
    <w:lvl w:ilvl="6">
      <w:start w:val="1"/>
      <w:numFmt w:val="decimal"/>
      <w:isLgl/>
      <w:lvlText w:val="%1.%2.%3.%4.%5.%6.%7."/>
      <w:lvlJc w:val="left"/>
      <w:pPr>
        <w:tabs>
          <w:tab w:val="num" w:pos="2160"/>
        </w:tabs>
        <w:ind w:left="2160" w:right="2160" w:hanging="1800"/>
      </w:pPr>
      <w:rPr>
        <w:rFonts w:hint="default"/>
      </w:rPr>
    </w:lvl>
    <w:lvl w:ilvl="7">
      <w:start w:val="1"/>
      <w:numFmt w:val="decimal"/>
      <w:isLgl/>
      <w:lvlText w:val="%1.%2.%3.%4.%5.%6.%7.%8."/>
      <w:lvlJc w:val="left"/>
      <w:pPr>
        <w:tabs>
          <w:tab w:val="num" w:pos="2160"/>
        </w:tabs>
        <w:ind w:left="2160" w:right="2160" w:hanging="1800"/>
      </w:pPr>
      <w:rPr>
        <w:rFonts w:hint="default"/>
      </w:rPr>
    </w:lvl>
    <w:lvl w:ilvl="8">
      <w:start w:val="1"/>
      <w:numFmt w:val="decimal"/>
      <w:isLgl/>
      <w:lvlText w:val="%1.%2.%3.%4.%5.%6.%7.%8.%9."/>
      <w:lvlJc w:val="left"/>
      <w:pPr>
        <w:tabs>
          <w:tab w:val="num" w:pos="2520"/>
        </w:tabs>
        <w:ind w:left="2520" w:right="2520" w:hanging="2160"/>
      </w:pPr>
      <w:rPr>
        <w:rFonts w:hint="default"/>
      </w:rPr>
    </w:lvl>
  </w:abstractNum>
  <w:abstractNum w:abstractNumId="3">
    <w:nsid w:val="0EAA46DD"/>
    <w:multiLevelType w:val="hybridMultilevel"/>
    <w:tmpl w:val="DF345654"/>
    <w:lvl w:ilvl="0" w:tplc="51E0746C">
      <w:start w:val="1"/>
      <w:numFmt w:val="bullet"/>
      <w:lvlText w:val=""/>
      <w:lvlJc w:val="left"/>
      <w:pPr>
        <w:tabs>
          <w:tab w:val="num" w:pos="284"/>
        </w:tabs>
        <w:ind w:left="380" w:right="380" w:hanging="380"/>
      </w:pPr>
      <w:rPr>
        <w:rFonts w:ascii="Symbol" w:hAnsi="Symbol" w:hint="default"/>
        <w:b w:val="0"/>
        <w:bCs w:val="0"/>
        <w:sz w:val="24"/>
        <w:szCs w:val="24"/>
      </w:rPr>
    </w:lvl>
    <w:lvl w:ilvl="1" w:tplc="04090009" w:tentative="1">
      <w:start w:val="1"/>
      <w:numFmt w:val="bullet"/>
      <w:lvlText w:val="o"/>
      <w:lvlJc w:val="left"/>
      <w:pPr>
        <w:tabs>
          <w:tab w:val="num" w:pos="1440"/>
        </w:tabs>
        <w:ind w:left="1440" w:right="1440" w:hanging="360"/>
      </w:pPr>
      <w:rPr>
        <w:rFonts w:ascii="Courier New" w:hAnsi="Courier New" w:cs="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cs="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cs="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4">
    <w:nsid w:val="0F097BE5"/>
    <w:multiLevelType w:val="hybridMultilevel"/>
    <w:tmpl w:val="45EE499A"/>
    <w:lvl w:ilvl="0" w:tplc="B8E0DC5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37672C"/>
    <w:multiLevelType w:val="hybridMultilevel"/>
    <w:tmpl w:val="870E9C4C"/>
    <w:lvl w:ilvl="0" w:tplc="F0D47EDE">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351C3D"/>
    <w:multiLevelType w:val="hybridMultilevel"/>
    <w:tmpl w:val="F42E3E6A"/>
    <w:lvl w:ilvl="0" w:tplc="78C45360">
      <w:numFmt w:val="bullet"/>
      <w:lvlText w:val="-"/>
      <w:lvlJc w:val="left"/>
      <w:pPr>
        <w:ind w:left="336" w:hanging="360"/>
      </w:pPr>
      <w:rPr>
        <w:rFonts w:ascii="Arial" w:eastAsia="Calibri" w:hAnsi="Arial" w:cs="Arial" w:hint="default"/>
      </w:rPr>
    </w:lvl>
    <w:lvl w:ilvl="1" w:tplc="040C0003" w:tentative="1">
      <w:start w:val="1"/>
      <w:numFmt w:val="bullet"/>
      <w:lvlText w:val="o"/>
      <w:lvlJc w:val="left"/>
      <w:pPr>
        <w:ind w:left="1056" w:hanging="360"/>
      </w:pPr>
      <w:rPr>
        <w:rFonts w:ascii="Courier New" w:hAnsi="Courier New" w:cs="Courier New" w:hint="default"/>
      </w:rPr>
    </w:lvl>
    <w:lvl w:ilvl="2" w:tplc="040C0005" w:tentative="1">
      <w:start w:val="1"/>
      <w:numFmt w:val="bullet"/>
      <w:lvlText w:val=""/>
      <w:lvlJc w:val="left"/>
      <w:pPr>
        <w:ind w:left="1776" w:hanging="360"/>
      </w:pPr>
      <w:rPr>
        <w:rFonts w:ascii="Wingdings" w:hAnsi="Wingdings" w:hint="default"/>
      </w:rPr>
    </w:lvl>
    <w:lvl w:ilvl="3" w:tplc="040C0001" w:tentative="1">
      <w:start w:val="1"/>
      <w:numFmt w:val="bullet"/>
      <w:lvlText w:val=""/>
      <w:lvlJc w:val="left"/>
      <w:pPr>
        <w:ind w:left="2496" w:hanging="360"/>
      </w:pPr>
      <w:rPr>
        <w:rFonts w:ascii="Symbol" w:hAnsi="Symbol" w:hint="default"/>
      </w:rPr>
    </w:lvl>
    <w:lvl w:ilvl="4" w:tplc="040C0003" w:tentative="1">
      <w:start w:val="1"/>
      <w:numFmt w:val="bullet"/>
      <w:lvlText w:val="o"/>
      <w:lvlJc w:val="left"/>
      <w:pPr>
        <w:ind w:left="3216" w:hanging="360"/>
      </w:pPr>
      <w:rPr>
        <w:rFonts w:ascii="Courier New" w:hAnsi="Courier New" w:cs="Courier New" w:hint="default"/>
      </w:rPr>
    </w:lvl>
    <w:lvl w:ilvl="5" w:tplc="040C0005" w:tentative="1">
      <w:start w:val="1"/>
      <w:numFmt w:val="bullet"/>
      <w:lvlText w:val=""/>
      <w:lvlJc w:val="left"/>
      <w:pPr>
        <w:ind w:left="3936" w:hanging="360"/>
      </w:pPr>
      <w:rPr>
        <w:rFonts w:ascii="Wingdings" w:hAnsi="Wingdings" w:hint="default"/>
      </w:rPr>
    </w:lvl>
    <w:lvl w:ilvl="6" w:tplc="040C0001" w:tentative="1">
      <w:start w:val="1"/>
      <w:numFmt w:val="bullet"/>
      <w:lvlText w:val=""/>
      <w:lvlJc w:val="left"/>
      <w:pPr>
        <w:ind w:left="4656" w:hanging="360"/>
      </w:pPr>
      <w:rPr>
        <w:rFonts w:ascii="Symbol" w:hAnsi="Symbol" w:hint="default"/>
      </w:rPr>
    </w:lvl>
    <w:lvl w:ilvl="7" w:tplc="040C0003" w:tentative="1">
      <w:start w:val="1"/>
      <w:numFmt w:val="bullet"/>
      <w:lvlText w:val="o"/>
      <w:lvlJc w:val="left"/>
      <w:pPr>
        <w:ind w:left="5376" w:hanging="360"/>
      </w:pPr>
      <w:rPr>
        <w:rFonts w:ascii="Courier New" w:hAnsi="Courier New" w:cs="Courier New" w:hint="default"/>
      </w:rPr>
    </w:lvl>
    <w:lvl w:ilvl="8" w:tplc="040C0005" w:tentative="1">
      <w:start w:val="1"/>
      <w:numFmt w:val="bullet"/>
      <w:lvlText w:val=""/>
      <w:lvlJc w:val="left"/>
      <w:pPr>
        <w:ind w:left="6096" w:hanging="360"/>
      </w:pPr>
      <w:rPr>
        <w:rFonts w:ascii="Wingdings" w:hAnsi="Wingdings" w:hint="default"/>
      </w:rPr>
    </w:lvl>
  </w:abstractNum>
  <w:abstractNum w:abstractNumId="7">
    <w:nsid w:val="287E290C"/>
    <w:multiLevelType w:val="hybridMultilevel"/>
    <w:tmpl w:val="D826E756"/>
    <w:lvl w:ilvl="0" w:tplc="741E3696">
      <w:start w:val="1"/>
      <w:numFmt w:val="bullet"/>
      <w:lvlText w:val=""/>
      <w:lvlJc w:val="left"/>
      <w:pPr>
        <w:tabs>
          <w:tab w:val="num" w:pos="720"/>
        </w:tabs>
        <w:ind w:left="720" w:hanging="360"/>
      </w:pPr>
      <w:rPr>
        <w:rFonts w:ascii="Wingdings" w:hAnsi="Wingdings" w:hint="default"/>
        <w:b/>
        <w:bCs/>
        <w:lang w:bidi="ar-DZ"/>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7061F"/>
    <w:multiLevelType w:val="hybridMultilevel"/>
    <w:tmpl w:val="4DDE9C04"/>
    <w:lvl w:ilvl="0" w:tplc="040C000D">
      <w:start w:val="1"/>
      <w:numFmt w:val="bullet"/>
      <w:lvlText w:val=""/>
      <w:lvlJc w:val="left"/>
      <w:pPr>
        <w:tabs>
          <w:tab w:val="num" w:pos="284"/>
        </w:tabs>
        <w:ind w:left="380" w:right="380" w:hanging="380"/>
      </w:pPr>
      <w:rPr>
        <w:rFonts w:ascii="Wingdings" w:hAnsi="Wingdings" w:hint="default"/>
        <w:b w:val="0"/>
        <w:bCs w:val="0"/>
        <w:sz w:val="24"/>
        <w:szCs w:val="24"/>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324374D5"/>
    <w:multiLevelType w:val="hybridMultilevel"/>
    <w:tmpl w:val="F51235FA"/>
    <w:lvl w:ilvl="0" w:tplc="494AED68">
      <w:start w:val="1"/>
      <w:numFmt w:val="decimal"/>
      <w:lvlText w:val="%1-"/>
      <w:lvlJc w:val="left"/>
      <w:pPr>
        <w:ind w:left="1286" w:hanging="720"/>
      </w:pPr>
      <w:rPr>
        <w:rFonts w:asciiTheme="majorBidi" w:hAnsiTheme="majorBidi" w:cstheme="majorBidi" w:hint="default"/>
        <w:b/>
        <w:bCs/>
        <w:sz w:val="28"/>
        <w:szCs w:val="28"/>
      </w:rPr>
    </w:lvl>
    <w:lvl w:ilvl="1" w:tplc="040C0019" w:tentative="1">
      <w:start w:val="1"/>
      <w:numFmt w:val="lowerLetter"/>
      <w:lvlText w:val="%2."/>
      <w:lvlJc w:val="left"/>
      <w:pPr>
        <w:ind w:left="1646" w:hanging="360"/>
      </w:pPr>
    </w:lvl>
    <w:lvl w:ilvl="2" w:tplc="040C001B" w:tentative="1">
      <w:start w:val="1"/>
      <w:numFmt w:val="lowerRoman"/>
      <w:lvlText w:val="%3."/>
      <w:lvlJc w:val="right"/>
      <w:pPr>
        <w:ind w:left="2366" w:hanging="180"/>
      </w:pPr>
    </w:lvl>
    <w:lvl w:ilvl="3" w:tplc="040C000F" w:tentative="1">
      <w:start w:val="1"/>
      <w:numFmt w:val="decimal"/>
      <w:lvlText w:val="%4."/>
      <w:lvlJc w:val="left"/>
      <w:pPr>
        <w:ind w:left="3086" w:hanging="360"/>
      </w:pPr>
    </w:lvl>
    <w:lvl w:ilvl="4" w:tplc="040C0019" w:tentative="1">
      <w:start w:val="1"/>
      <w:numFmt w:val="lowerLetter"/>
      <w:lvlText w:val="%5."/>
      <w:lvlJc w:val="left"/>
      <w:pPr>
        <w:ind w:left="3806" w:hanging="360"/>
      </w:pPr>
    </w:lvl>
    <w:lvl w:ilvl="5" w:tplc="040C001B" w:tentative="1">
      <w:start w:val="1"/>
      <w:numFmt w:val="lowerRoman"/>
      <w:lvlText w:val="%6."/>
      <w:lvlJc w:val="right"/>
      <w:pPr>
        <w:ind w:left="4526" w:hanging="180"/>
      </w:pPr>
    </w:lvl>
    <w:lvl w:ilvl="6" w:tplc="040C000F" w:tentative="1">
      <w:start w:val="1"/>
      <w:numFmt w:val="decimal"/>
      <w:lvlText w:val="%7."/>
      <w:lvlJc w:val="left"/>
      <w:pPr>
        <w:ind w:left="5246" w:hanging="360"/>
      </w:pPr>
    </w:lvl>
    <w:lvl w:ilvl="7" w:tplc="040C0019" w:tentative="1">
      <w:start w:val="1"/>
      <w:numFmt w:val="lowerLetter"/>
      <w:lvlText w:val="%8."/>
      <w:lvlJc w:val="left"/>
      <w:pPr>
        <w:ind w:left="5966" w:hanging="360"/>
      </w:pPr>
    </w:lvl>
    <w:lvl w:ilvl="8" w:tplc="040C001B" w:tentative="1">
      <w:start w:val="1"/>
      <w:numFmt w:val="lowerRoman"/>
      <w:lvlText w:val="%9."/>
      <w:lvlJc w:val="right"/>
      <w:pPr>
        <w:ind w:left="6686" w:hanging="180"/>
      </w:pPr>
    </w:lvl>
  </w:abstractNum>
  <w:abstractNum w:abstractNumId="10">
    <w:nsid w:val="32592AEB"/>
    <w:multiLevelType w:val="hybridMultilevel"/>
    <w:tmpl w:val="069A9DC2"/>
    <w:lvl w:ilvl="0" w:tplc="040C000D">
      <w:start w:val="1"/>
      <w:numFmt w:val="bullet"/>
      <w:lvlText w:val=""/>
      <w:lvlJc w:val="left"/>
      <w:pPr>
        <w:ind w:left="860" w:hanging="360"/>
      </w:pPr>
      <w:rPr>
        <w:rFonts w:ascii="Wingdings" w:hAnsi="Wingdings" w:hint="default"/>
      </w:rPr>
    </w:lvl>
    <w:lvl w:ilvl="1" w:tplc="040C0003" w:tentative="1">
      <w:start w:val="1"/>
      <w:numFmt w:val="bullet"/>
      <w:lvlText w:val="o"/>
      <w:lvlJc w:val="left"/>
      <w:pPr>
        <w:ind w:left="1580" w:hanging="360"/>
      </w:pPr>
      <w:rPr>
        <w:rFonts w:ascii="Courier New" w:hAnsi="Courier New" w:cs="Courier New" w:hint="default"/>
      </w:rPr>
    </w:lvl>
    <w:lvl w:ilvl="2" w:tplc="040C0005" w:tentative="1">
      <w:start w:val="1"/>
      <w:numFmt w:val="bullet"/>
      <w:lvlText w:val=""/>
      <w:lvlJc w:val="left"/>
      <w:pPr>
        <w:ind w:left="2300" w:hanging="360"/>
      </w:pPr>
      <w:rPr>
        <w:rFonts w:ascii="Wingdings" w:hAnsi="Wingdings" w:hint="default"/>
      </w:rPr>
    </w:lvl>
    <w:lvl w:ilvl="3" w:tplc="040C0001" w:tentative="1">
      <w:start w:val="1"/>
      <w:numFmt w:val="bullet"/>
      <w:lvlText w:val=""/>
      <w:lvlJc w:val="left"/>
      <w:pPr>
        <w:ind w:left="3020" w:hanging="360"/>
      </w:pPr>
      <w:rPr>
        <w:rFonts w:ascii="Symbol" w:hAnsi="Symbol" w:hint="default"/>
      </w:rPr>
    </w:lvl>
    <w:lvl w:ilvl="4" w:tplc="040C0003" w:tentative="1">
      <w:start w:val="1"/>
      <w:numFmt w:val="bullet"/>
      <w:lvlText w:val="o"/>
      <w:lvlJc w:val="left"/>
      <w:pPr>
        <w:ind w:left="3740" w:hanging="360"/>
      </w:pPr>
      <w:rPr>
        <w:rFonts w:ascii="Courier New" w:hAnsi="Courier New" w:cs="Courier New" w:hint="default"/>
      </w:rPr>
    </w:lvl>
    <w:lvl w:ilvl="5" w:tplc="040C0005" w:tentative="1">
      <w:start w:val="1"/>
      <w:numFmt w:val="bullet"/>
      <w:lvlText w:val=""/>
      <w:lvlJc w:val="left"/>
      <w:pPr>
        <w:ind w:left="4460" w:hanging="360"/>
      </w:pPr>
      <w:rPr>
        <w:rFonts w:ascii="Wingdings" w:hAnsi="Wingdings" w:hint="default"/>
      </w:rPr>
    </w:lvl>
    <w:lvl w:ilvl="6" w:tplc="040C0001" w:tentative="1">
      <w:start w:val="1"/>
      <w:numFmt w:val="bullet"/>
      <w:lvlText w:val=""/>
      <w:lvlJc w:val="left"/>
      <w:pPr>
        <w:ind w:left="5180" w:hanging="360"/>
      </w:pPr>
      <w:rPr>
        <w:rFonts w:ascii="Symbol" w:hAnsi="Symbol" w:hint="default"/>
      </w:rPr>
    </w:lvl>
    <w:lvl w:ilvl="7" w:tplc="040C0003" w:tentative="1">
      <w:start w:val="1"/>
      <w:numFmt w:val="bullet"/>
      <w:lvlText w:val="o"/>
      <w:lvlJc w:val="left"/>
      <w:pPr>
        <w:ind w:left="5900" w:hanging="360"/>
      </w:pPr>
      <w:rPr>
        <w:rFonts w:ascii="Courier New" w:hAnsi="Courier New" w:cs="Courier New" w:hint="default"/>
      </w:rPr>
    </w:lvl>
    <w:lvl w:ilvl="8" w:tplc="040C0005" w:tentative="1">
      <w:start w:val="1"/>
      <w:numFmt w:val="bullet"/>
      <w:lvlText w:val=""/>
      <w:lvlJc w:val="left"/>
      <w:pPr>
        <w:ind w:left="6620" w:hanging="360"/>
      </w:pPr>
      <w:rPr>
        <w:rFonts w:ascii="Wingdings" w:hAnsi="Wingdings" w:hint="default"/>
      </w:rPr>
    </w:lvl>
  </w:abstractNum>
  <w:abstractNum w:abstractNumId="11">
    <w:nsid w:val="33201145"/>
    <w:multiLevelType w:val="hybridMultilevel"/>
    <w:tmpl w:val="EC8AEAB2"/>
    <w:lvl w:ilvl="0" w:tplc="7CA096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C3749D8"/>
    <w:multiLevelType w:val="hybridMultilevel"/>
    <w:tmpl w:val="764816D8"/>
    <w:lvl w:ilvl="0" w:tplc="B2C6D912">
      <w:start w:val="1"/>
      <w:numFmt w:val="bullet"/>
      <w:lvlText w:val=""/>
      <w:lvlJc w:val="left"/>
      <w:pPr>
        <w:tabs>
          <w:tab w:val="num" w:pos="284"/>
        </w:tabs>
        <w:ind w:left="380" w:right="380" w:hanging="380"/>
      </w:pPr>
      <w:rPr>
        <w:rFonts w:ascii="Wingdings" w:hAnsi="Wingdings" w:hint="default"/>
        <w:b/>
        <w:bCs/>
        <w:color w:val="auto"/>
        <w:sz w:val="24"/>
        <w:szCs w:val="24"/>
      </w:rPr>
    </w:lvl>
    <w:lvl w:ilvl="1" w:tplc="5C6C0E6E">
      <w:start w:val="1"/>
      <w:numFmt w:val="bullet"/>
      <w:lvlText w:val="-"/>
      <w:lvlJc w:val="left"/>
      <w:pPr>
        <w:tabs>
          <w:tab w:val="num" w:pos="180"/>
        </w:tabs>
        <w:ind w:left="180" w:right="180" w:hanging="450"/>
      </w:pPr>
      <w:rPr>
        <w:rFonts w:ascii="Times New Roman" w:hAnsi="Times New Roman" w:cs="Times New Roman" w:hint="default"/>
        <w:b w:val="0"/>
        <w:bCs w:val="0"/>
        <w:sz w:val="30"/>
        <w:szCs w:val="30"/>
      </w:rPr>
    </w:lvl>
    <w:lvl w:ilvl="2" w:tplc="040C001B" w:tentative="1">
      <w:start w:val="1"/>
      <w:numFmt w:val="bullet"/>
      <w:lvlText w:val=""/>
      <w:lvlJc w:val="left"/>
      <w:pPr>
        <w:tabs>
          <w:tab w:val="num" w:pos="2340"/>
        </w:tabs>
        <w:ind w:left="2340" w:right="2340" w:hanging="360"/>
      </w:pPr>
      <w:rPr>
        <w:rFonts w:ascii="Wingdings" w:hAnsi="Wingdings" w:hint="default"/>
      </w:rPr>
    </w:lvl>
    <w:lvl w:ilvl="3" w:tplc="040C000F" w:tentative="1">
      <w:start w:val="1"/>
      <w:numFmt w:val="bullet"/>
      <w:lvlText w:val=""/>
      <w:lvlJc w:val="left"/>
      <w:pPr>
        <w:tabs>
          <w:tab w:val="num" w:pos="3060"/>
        </w:tabs>
        <w:ind w:left="3060" w:right="3060" w:hanging="360"/>
      </w:pPr>
      <w:rPr>
        <w:rFonts w:ascii="Symbol" w:hAnsi="Symbol" w:hint="default"/>
      </w:rPr>
    </w:lvl>
    <w:lvl w:ilvl="4" w:tplc="040C0019" w:tentative="1">
      <w:start w:val="1"/>
      <w:numFmt w:val="bullet"/>
      <w:lvlText w:val="o"/>
      <w:lvlJc w:val="left"/>
      <w:pPr>
        <w:tabs>
          <w:tab w:val="num" w:pos="3780"/>
        </w:tabs>
        <w:ind w:left="3780" w:right="3780" w:hanging="360"/>
      </w:pPr>
      <w:rPr>
        <w:rFonts w:ascii="Courier New" w:hAnsi="Courier New" w:cs="Courier New" w:hint="default"/>
      </w:rPr>
    </w:lvl>
    <w:lvl w:ilvl="5" w:tplc="040C001B" w:tentative="1">
      <w:start w:val="1"/>
      <w:numFmt w:val="bullet"/>
      <w:lvlText w:val=""/>
      <w:lvlJc w:val="left"/>
      <w:pPr>
        <w:tabs>
          <w:tab w:val="num" w:pos="4500"/>
        </w:tabs>
        <w:ind w:left="4500" w:right="4500" w:hanging="360"/>
      </w:pPr>
      <w:rPr>
        <w:rFonts w:ascii="Wingdings" w:hAnsi="Wingdings" w:hint="default"/>
      </w:rPr>
    </w:lvl>
    <w:lvl w:ilvl="6" w:tplc="040C000F" w:tentative="1">
      <w:start w:val="1"/>
      <w:numFmt w:val="bullet"/>
      <w:lvlText w:val=""/>
      <w:lvlJc w:val="left"/>
      <w:pPr>
        <w:tabs>
          <w:tab w:val="num" w:pos="5220"/>
        </w:tabs>
        <w:ind w:left="5220" w:right="5220" w:hanging="360"/>
      </w:pPr>
      <w:rPr>
        <w:rFonts w:ascii="Symbol" w:hAnsi="Symbol" w:hint="default"/>
      </w:rPr>
    </w:lvl>
    <w:lvl w:ilvl="7" w:tplc="040C0019" w:tentative="1">
      <w:start w:val="1"/>
      <w:numFmt w:val="bullet"/>
      <w:lvlText w:val="o"/>
      <w:lvlJc w:val="left"/>
      <w:pPr>
        <w:tabs>
          <w:tab w:val="num" w:pos="5940"/>
        </w:tabs>
        <w:ind w:left="5940" w:right="5940" w:hanging="360"/>
      </w:pPr>
      <w:rPr>
        <w:rFonts w:ascii="Courier New" w:hAnsi="Courier New" w:cs="Courier New" w:hint="default"/>
      </w:rPr>
    </w:lvl>
    <w:lvl w:ilvl="8" w:tplc="040C001B" w:tentative="1">
      <w:start w:val="1"/>
      <w:numFmt w:val="bullet"/>
      <w:lvlText w:val=""/>
      <w:lvlJc w:val="left"/>
      <w:pPr>
        <w:tabs>
          <w:tab w:val="num" w:pos="6660"/>
        </w:tabs>
        <w:ind w:left="6660" w:right="6660" w:hanging="360"/>
      </w:pPr>
      <w:rPr>
        <w:rFonts w:ascii="Wingdings" w:hAnsi="Wingdings" w:hint="default"/>
      </w:rPr>
    </w:lvl>
  </w:abstractNum>
  <w:abstractNum w:abstractNumId="13">
    <w:nsid w:val="44D3162A"/>
    <w:multiLevelType w:val="hybridMultilevel"/>
    <w:tmpl w:val="89F039FE"/>
    <w:lvl w:ilvl="0" w:tplc="040C000D">
      <w:start w:val="1"/>
      <w:numFmt w:val="bullet"/>
      <w:lvlText w:val=""/>
      <w:lvlJc w:val="left"/>
      <w:pPr>
        <w:tabs>
          <w:tab w:val="num" w:pos="284"/>
        </w:tabs>
        <w:ind w:left="380" w:right="380" w:hanging="380"/>
      </w:pPr>
      <w:rPr>
        <w:rFonts w:ascii="Wingdings" w:hAnsi="Wingdings" w:hint="default"/>
        <w:b w:val="0"/>
        <w:bCs w:val="0"/>
        <w:color w:val="auto"/>
        <w:sz w:val="24"/>
        <w:szCs w:val="24"/>
      </w:rPr>
    </w:lvl>
    <w:lvl w:ilvl="1" w:tplc="40B27CD2">
      <w:start w:val="1"/>
      <w:numFmt w:val="bullet"/>
      <w:lvlText w:val="-"/>
      <w:lvlJc w:val="left"/>
      <w:pPr>
        <w:tabs>
          <w:tab w:val="num" w:pos="450"/>
        </w:tabs>
        <w:ind w:left="450" w:right="450" w:hanging="450"/>
      </w:pPr>
      <w:rPr>
        <w:rFonts w:ascii="Times New Roman" w:hAnsi="Times New Roman" w:cs="Times New Roman" w:hint="default"/>
        <w:b w:val="0"/>
        <w:bCs w:val="0"/>
        <w:sz w:val="30"/>
        <w:szCs w:val="30"/>
      </w:rPr>
    </w:lvl>
    <w:lvl w:ilvl="2" w:tplc="EAFA03FA" w:tentative="1">
      <w:start w:val="1"/>
      <w:numFmt w:val="bullet"/>
      <w:lvlText w:val=""/>
      <w:lvlJc w:val="left"/>
      <w:pPr>
        <w:tabs>
          <w:tab w:val="num" w:pos="2610"/>
        </w:tabs>
        <w:ind w:left="2610" w:right="2610" w:hanging="360"/>
      </w:pPr>
      <w:rPr>
        <w:rFonts w:ascii="Wingdings" w:hAnsi="Wingdings" w:hint="default"/>
      </w:rPr>
    </w:lvl>
    <w:lvl w:ilvl="3" w:tplc="040C000F" w:tentative="1">
      <w:start w:val="1"/>
      <w:numFmt w:val="bullet"/>
      <w:lvlText w:val=""/>
      <w:lvlJc w:val="left"/>
      <w:pPr>
        <w:tabs>
          <w:tab w:val="num" w:pos="3330"/>
        </w:tabs>
        <w:ind w:left="3330" w:right="3330" w:hanging="360"/>
      </w:pPr>
      <w:rPr>
        <w:rFonts w:ascii="Symbol" w:hAnsi="Symbol" w:hint="default"/>
      </w:rPr>
    </w:lvl>
    <w:lvl w:ilvl="4" w:tplc="040C0019" w:tentative="1">
      <w:start w:val="1"/>
      <w:numFmt w:val="bullet"/>
      <w:lvlText w:val="o"/>
      <w:lvlJc w:val="left"/>
      <w:pPr>
        <w:tabs>
          <w:tab w:val="num" w:pos="4050"/>
        </w:tabs>
        <w:ind w:left="4050" w:right="4050" w:hanging="360"/>
      </w:pPr>
      <w:rPr>
        <w:rFonts w:ascii="Courier New" w:hAnsi="Courier New" w:cs="Courier New" w:hint="default"/>
      </w:rPr>
    </w:lvl>
    <w:lvl w:ilvl="5" w:tplc="040C001B" w:tentative="1">
      <w:start w:val="1"/>
      <w:numFmt w:val="bullet"/>
      <w:lvlText w:val=""/>
      <w:lvlJc w:val="left"/>
      <w:pPr>
        <w:tabs>
          <w:tab w:val="num" w:pos="4770"/>
        </w:tabs>
        <w:ind w:left="4770" w:right="4770" w:hanging="360"/>
      </w:pPr>
      <w:rPr>
        <w:rFonts w:ascii="Wingdings" w:hAnsi="Wingdings" w:hint="default"/>
      </w:rPr>
    </w:lvl>
    <w:lvl w:ilvl="6" w:tplc="040C000F" w:tentative="1">
      <w:start w:val="1"/>
      <w:numFmt w:val="bullet"/>
      <w:lvlText w:val=""/>
      <w:lvlJc w:val="left"/>
      <w:pPr>
        <w:tabs>
          <w:tab w:val="num" w:pos="5490"/>
        </w:tabs>
        <w:ind w:left="5490" w:right="5490" w:hanging="360"/>
      </w:pPr>
      <w:rPr>
        <w:rFonts w:ascii="Symbol" w:hAnsi="Symbol" w:hint="default"/>
      </w:rPr>
    </w:lvl>
    <w:lvl w:ilvl="7" w:tplc="040C0019" w:tentative="1">
      <w:start w:val="1"/>
      <w:numFmt w:val="bullet"/>
      <w:lvlText w:val="o"/>
      <w:lvlJc w:val="left"/>
      <w:pPr>
        <w:tabs>
          <w:tab w:val="num" w:pos="6210"/>
        </w:tabs>
        <w:ind w:left="6210" w:right="6210" w:hanging="360"/>
      </w:pPr>
      <w:rPr>
        <w:rFonts w:ascii="Courier New" w:hAnsi="Courier New" w:cs="Courier New" w:hint="default"/>
      </w:rPr>
    </w:lvl>
    <w:lvl w:ilvl="8" w:tplc="040C001B" w:tentative="1">
      <w:start w:val="1"/>
      <w:numFmt w:val="bullet"/>
      <w:lvlText w:val=""/>
      <w:lvlJc w:val="left"/>
      <w:pPr>
        <w:tabs>
          <w:tab w:val="num" w:pos="6930"/>
        </w:tabs>
        <w:ind w:left="6930" w:right="6930" w:hanging="360"/>
      </w:pPr>
      <w:rPr>
        <w:rFonts w:ascii="Wingdings" w:hAnsi="Wingdings" w:hint="default"/>
      </w:rPr>
    </w:lvl>
  </w:abstractNum>
  <w:abstractNum w:abstractNumId="14">
    <w:nsid w:val="49381AB9"/>
    <w:multiLevelType w:val="hybridMultilevel"/>
    <w:tmpl w:val="31A0482C"/>
    <w:lvl w:ilvl="0" w:tplc="C6AA0488">
      <w:start w:val="1"/>
      <w:numFmt w:val="decimal"/>
      <w:pStyle w:val="Titre8"/>
      <w:lvlText w:val="%1-"/>
      <w:lvlJc w:val="left"/>
      <w:pPr>
        <w:tabs>
          <w:tab w:val="num" w:pos="720"/>
        </w:tabs>
        <w:ind w:left="720" w:right="720" w:hanging="360"/>
      </w:pPr>
      <w:rPr>
        <w:rFonts w:hint="cs"/>
      </w:rPr>
    </w:lvl>
    <w:lvl w:ilvl="1" w:tplc="7D4A040E">
      <w:start w:val="1"/>
      <w:numFmt w:val="arabicAlpha"/>
      <w:lvlText w:val="%2-"/>
      <w:lvlJc w:val="left"/>
      <w:pPr>
        <w:tabs>
          <w:tab w:val="num" w:pos="1800"/>
        </w:tabs>
        <w:ind w:left="1800" w:right="1800" w:hanging="720"/>
      </w:pPr>
      <w:rPr>
        <w:rFonts w:hint="cs"/>
      </w:rPr>
    </w:lvl>
    <w:lvl w:ilvl="2" w:tplc="040C001B">
      <w:start w:val="1"/>
      <w:numFmt w:val="lowerRoman"/>
      <w:lvlText w:val="%3."/>
      <w:lvlJc w:val="right"/>
      <w:pPr>
        <w:tabs>
          <w:tab w:val="num" w:pos="2160"/>
        </w:tabs>
        <w:ind w:left="2160" w:right="2160" w:hanging="180"/>
      </w:pPr>
    </w:lvl>
    <w:lvl w:ilvl="3" w:tplc="040C000F" w:tentative="1">
      <w:start w:val="1"/>
      <w:numFmt w:val="decimal"/>
      <w:lvlText w:val="%4."/>
      <w:lvlJc w:val="left"/>
      <w:pPr>
        <w:tabs>
          <w:tab w:val="num" w:pos="2880"/>
        </w:tabs>
        <w:ind w:left="2880" w:right="2880" w:hanging="360"/>
      </w:pPr>
    </w:lvl>
    <w:lvl w:ilvl="4" w:tplc="040C0019" w:tentative="1">
      <w:start w:val="1"/>
      <w:numFmt w:val="lowerLetter"/>
      <w:lvlText w:val="%5."/>
      <w:lvlJc w:val="left"/>
      <w:pPr>
        <w:tabs>
          <w:tab w:val="num" w:pos="3600"/>
        </w:tabs>
        <w:ind w:left="3600" w:right="3600" w:hanging="360"/>
      </w:pPr>
    </w:lvl>
    <w:lvl w:ilvl="5" w:tplc="040C001B" w:tentative="1">
      <w:start w:val="1"/>
      <w:numFmt w:val="lowerRoman"/>
      <w:lvlText w:val="%6."/>
      <w:lvlJc w:val="right"/>
      <w:pPr>
        <w:tabs>
          <w:tab w:val="num" w:pos="4320"/>
        </w:tabs>
        <w:ind w:left="4320" w:right="4320" w:hanging="180"/>
      </w:pPr>
    </w:lvl>
    <w:lvl w:ilvl="6" w:tplc="040C000F" w:tentative="1">
      <w:start w:val="1"/>
      <w:numFmt w:val="decimal"/>
      <w:lvlText w:val="%7."/>
      <w:lvlJc w:val="left"/>
      <w:pPr>
        <w:tabs>
          <w:tab w:val="num" w:pos="5040"/>
        </w:tabs>
        <w:ind w:left="5040" w:right="5040" w:hanging="360"/>
      </w:pPr>
    </w:lvl>
    <w:lvl w:ilvl="7" w:tplc="040C0019" w:tentative="1">
      <w:start w:val="1"/>
      <w:numFmt w:val="lowerLetter"/>
      <w:lvlText w:val="%8."/>
      <w:lvlJc w:val="left"/>
      <w:pPr>
        <w:tabs>
          <w:tab w:val="num" w:pos="5760"/>
        </w:tabs>
        <w:ind w:left="5760" w:right="5760" w:hanging="360"/>
      </w:pPr>
    </w:lvl>
    <w:lvl w:ilvl="8" w:tplc="040C001B" w:tentative="1">
      <w:start w:val="1"/>
      <w:numFmt w:val="lowerRoman"/>
      <w:lvlText w:val="%9."/>
      <w:lvlJc w:val="right"/>
      <w:pPr>
        <w:tabs>
          <w:tab w:val="num" w:pos="6480"/>
        </w:tabs>
        <w:ind w:left="6480" w:right="6480" w:hanging="180"/>
      </w:pPr>
    </w:lvl>
  </w:abstractNum>
  <w:abstractNum w:abstractNumId="15">
    <w:nsid w:val="4CB20F94"/>
    <w:multiLevelType w:val="hybridMultilevel"/>
    <w:tmpl w:val="4286A3BC"/>
    <w:lvl w:ilvl="0" w:tplc="5CF0FC1C">
      <w:numFmt w:val="bullet"/>
      <w:lvlText w:val="-"/>
      <w:lvlJc w:val="left"/>
      <w:pPr>
        <w:ind w:left="1068" w:hanging="360"/>
      </w:pPr>
      <w:rPr>
        <w:rFonts w:ascii="Traditional Arabic" w:eastAsia="Times New Roman" w:hAnsi="Traditional Arabic" w:cs="Traditional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4D0A4343"/>
    <w:multiLevelType w:val="hybridMultilevel"/>
    <w:tmpl w:val="A2B21E40"/>
    <w:lvl w:ilvl="0" w:tplc="04090001">
      <w:start w:val="1"/>
      <w:numFmt w:val="decimal"/>
      <w:pStyle w:val="Titre6"/>
      <w:lvlText w:val="%1-"/>
      <w:lvlJc w:val="left"/>
      <w:pPr>
        <w:tabs>
          <w:tab w:val="num" w:pos="644"/>
        </w:tabs>
        <w:ind w:left="644" w:right="720" w:hanging="360"/>
      </w:pPr>
      <w:rPr>
        <w:rFonts w:hint="cs"/>
      </w:rPr>
    </w:lvl>
    <w:lvl w:ilvl="1" w:tplc="040C0003">
      <w:start w:val="1"/>
      <w:numFmt w:val="bullet"/>
      <w:lvlText w:val=""/>
      <w:lvlJc w:val="left"/>
      <w:pPr>
        <w:tabs>
          <w:tab w:val="num" w:pos="1440"/>
        </w:tabs>
        <w:ind w:left="1440" w:right="1440" w:hanging="360"/>
      </w:pPr>
      <w:rPr>
        <w:rFonts w:ascii="Wingdings" w:hAnsi="Wingdings" w:hint="default"/>
      </w:rPr>
    </w:lvl>
    <w:lvl w:ilvl="2" w:tplc="040C0005" w:tentative="1">
      <w:start w:val="1"/>
      <w:numFmt w:val="lowerRoman"/>
      <w:lvlText w:val="%3."/>
      <w:lvlJc w:val="right"/>
      <w:pPr>
        <w:tabs>
          <w:tab w:val="num" w:pos="2160"/>
        </w:tabs>
        <w:ind w:left="2160" w:right="2160" w:hanging="180"/>
      </w:pPr>
    </w:lvl>
    <w:lvl w:ilvl="3" w:tplc="040C0001" w:tentative="1">
      <w:start w:val="1"/>
      <w:numFmt w:val="decimal"/>
      <w:lvlText w:val="%4."/>
      <w:lvlJc w:val="left"/>
      <w:pPr>
        <w:tabs>
          <w:tab w:val="num" w:pos="2880"/>
        </w:tabs>
        <w:ind w:left="2880" w:right="2880" w:hanging="360"/>
      </w:pPr>
    </w:lvl>
    <w:lvl w:ilvl="4" w:tplc="040C0003" w:tentative="1">
      <w:start w:val="1"/>
      <w:numFmt w:val="lowerLetter"/>
      <w:lvlText w:val="%5."/>
      <w:lvlJc w:val="left"/>
      <w:pPr>
        <w:tabs>
          <w:tab w:val="num" w:pos="3600"/>
        </w:tabs>
        <w:ind w:left="3600" w:right="3600" w:hanging="360"/>
      </w:pPr>
    </w:lvl>
    <w:lvl w:ilvl="5" w:tplc="040C0005" w:tentative="1">
      <w:start w:val="1"/>
      <w:numFmt w:val="lowerRoman"/>
      <w:lvlText w:val="%6."/>
      <w:lvlJc w:val="right"/>
      <w:pPr>
        <w:tabs>
          <w:tab w:val="num" w:pos="4320"/>
        </w:tabs>
        <w:ind w:left="4320" w:right="4320" w:hanging="180"/>
      </w:pPr>
    </w:lvl>
    <w:lvl w:ilvl="6" w:tplc="040C0001" w:tentative="1">
      <w:start w:val="1"/>
      <w:numFmt w:val="decimal"/>
      <w:lvlText w:val="%7."/>
      <w:lvlJc w:val="left"/>
      <w:pPr>
        <w:tabs>
          <w:tab w:val="num" w:pos="5040"/>
        </w:tabs>
        <w:ind w:left="5040" w:right="5040" w:hanging="360"/>
      </w:pPr>
    </w:lvl>
    <w:lvl w:ilvl="7" w:tplc="040C0003" w:tentative="1">
      <w:start w:val="1"/>
      <w:numFmt w:val="lowerLetter"/>
      <w:lvlText w:val="%8."/>
      <w:lvlJc w:val="left"/>
      <w:pPr>
        <w:tabs>
          <w:tab w:val="num" w:pos="5760"/>
        </w:tabs>
        <w:ind w:left="5760" w:right="5760" w:hanging="360"/>
      </w:pPr>
    </w:lvl>
    <w:lvl w:ilvl="8" w:tplc="040C0005" w:tentative="1">
      <w:start w:val="1"/>
      <w:numFmt w:val="lowerRoman"/>
      <w:lvlText w:val="%9."/>
      <w:lvlJc w:val="right"/>
      <w:pPr>
        <w:tabs>
          <w:tab w:val="num" w:pos="6480"/>
        </w:tabs>
        <w:ind w:left="6480" w:right="6480" w:hanging="180"/>
      </w:pPr>
    </w:lvl>
  </w:abstractNum>
  <w:abstractNum w:abstractNumId="17">
    <w:nsid w:val="4F955116"/>
    <w:multiLevelType w:val="hybridMultilevel"/>
    <w:tmpl w:val="D3B69518"/>
    <w:lvl w:ilvl="0" w:tplc="677A2C82">
      <w:start w:val="1"/>
      <w:numFmt w:val="decimal"/>
      <w:lvlText w:val="%1-"/>
      <w:lvlJc w:val="left"/>
      <w:pPr>
        <w:tabs>
          <w:tab w:val="num" w:pos="720"/>
        </w:tabs>
        <w:ind w:left="720" w:hanging="360"/>
      </w:pPr>
      <w:rPr>
        <w:rFonts w:hint="default"/>
        <w:b/>
        <w:bCs/>
      </w:rPr>
    </w:lvl>
    <w:lvl w:ilvl="1" w:tplc="04090001">
      <w:start w:val="1"/>
      <w:numFmt w:val="bullet"/>
      <w:lvlText w:val=""/>
      <w:lvlJc w:val="left"/>
      <w:pPr>
        <w:tabs>
          <w:tab w:val="num" w:pos="1440"/>
        </w:tabs>
        <w:ind w:left="1440" w:hanging="360"/>
      </w:pPr>
      <w:rPr>
        <w:rFonts w:ascii="Symbol" w:hAnsi="Symbol"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C066C9"/>
    <w:multiLevelType w:val="hybridMultilevel"/>
    <w:tmpl w:val="E57ECBDE"/>
    <w:lvl w:ilvl="0" w:tplc="999A3A9A">
      <w:start w:val="1"/>
      <w:numFmt w:val="bullet"/>
      <w:lvlText w:val=""/>
      <w:lvlJc w:val="left"/>
      <w:pPr>
        <w:tabs>
          <w:tab w:val="num" w:pos="284"/>
        </w:tabs>
        <w:ind w:left="380" w:right="380" w:hanging="380"/>
      </w:pPr>
      <w:rPr>
        <w:rFonts w:ascii="Wingdings" w:hAnsi="Wingdings" w:hint="default"/>
        <w:b/>
        <w:bCs/>
        <w:sz w:val="24"/>
        <w:szCs w:val="24"/>
      </w:rPr>
    </w:lvl>
    <w:lvl w:ilvl="1" w:tplc="04090019" w:tentative="1">
      <w:start w:val="1"/>
      <w:numFmt w:val="bullet"/>
      <w:lvlText w:val="o"/>
      <w:lvlJc w:val="left"/>
      <w:pPr>
        <w:tabs>
          <w:tab w:val="num" w:pos="1440"/>
        </w:tabs>
        <w:ind w:left="1440" w:right="1440" w:hanging="360"/>
      </w:pPr>
      <w:rPr>
        <w:rFonts w:ascii="Courier New" w:hAnsi="Courier New" w:cs="Courier New" w:hint="default"/>
      </w:rPr>
    </w:lvl>
    <w:lvl w:ilvl="2" w:tplc="0409001B" w:tentative="1">
      <w:start w:val="1"/>
      <w:numFmt w:val="bullet"/>
      <w:lvlText w:val=""/>
      <w:lvlJc w:val="left"/>
      <w:pPr>
        <w:tabs>
          <w:tab w:val="num" w:pos="2160"/>
        </w:tabs>
        <w:ind w:left="2160" w:right="2160" w:hanging="360"/>
      </w:pPr>
      <w:rPr>
        <w:rFonts w:ascii="Wingdings" w:hAnsi="Wingdings" w:hint="default"/>
      </w:rPr>
    </w:lvl>
    <w:lvl w:ilvl="3" w:tplc="0409000F" w:tentative="1">
      <w:start w:val="1"/>
      <w:numFmt w:val="bullet"/>
      <w:lvlText w:val=""/>
      <w:lvlJc w:val="left"/>
      <w:pPr>
        <w:tabs>
          <w:tab w:val="num" w:pos="2880"/>
        </w:tabs>
        <w:ind w:left="2880" w:right="2880" w:hanging="360"/>
      </w:pPr>
      <w:rPr>
        <w:rFonts w:ascii="Symbol" w:hAnsi="Symbol" w:hint="default"/>
      </w:rPr>
    </w:lvl>
    <w:lvl w:ilvl="4" w:tplc="04090019" w:tentative="1">
      <w:start w:val="1"/>
      <w:numFmt w:val="bullet"/>
      <w:lvlText w:val="o"/>
      <w:lvlJc w:val="left"/>
      <w:pPr>
        <w:tabs>
          <w:tab w:val="num" w:pos="3600"/>
        </w:tabs>
        <w:ind w:left="3600" w:right="3600" w:hanging="360"/>
      </w:pPr>
      <w:rPr>
        <w:rFonts w:ascii="Courier New" w:hAnsi="Courier New" w:cs="Courier New" w:hint="default"/>
      </w:rPr>
    </w:lvl>
    <w:lvl w:ilvl="5" w:tplc="0409001B" w:tentative="1">
      <w:start w:val="1"/>
      <w:numFmt w:val="bullet"/>
      <w:lvlText w:val=""/>
      <w:lvlJc w:val="left"/>
      <w:pPr>
        <w:tabs>
          <w:tab w:val="num" w:pos="4320"/>
        </w:tabs>
        <w:ind w:left="4320" w:right="4320" w:hanging="360"/>
      </w:pPr>
      <w:rPr>
        <w:rFonts w:ascii="Wingdings" w:hAnsi="Wingdings" w:hint="default"/>
      </w:rPr>
    </w:lvl>
    <w:lvl w:ilvl="6" w:tplc="0409000F" w:tentative="1">
      <w:start w:val="1"/>
      <w:numFmt w:val="bullet"/>
      <w:lvlText w:val=""/>
      <w:lvlJc w:val="left"/>
      <w:pPr>
        <w:tabs>
          <w:tab w:val="num" w:pos="5040"/>
        </w:tabs>
        <w:ind w:left="5040" w:right="5040" w:hanging="360"/>
      </w:pPr>
      <w:rPr>
        <w:rFonts w:ascii="Symbol" w:hAnsi="Symbol" w:hint="default"/>
      </w:rPr>
    </w:lvl>
    <w:lvl w:ilvl="7" w:tplc="04090019" w:tentative="1">
      <w:start w:val="1"/>
      <w:numFmt w:val="bullet"/>
      <w:lvlText w:val="o"/>
      <w:lvlJc w:val="left"/>
      <w:pPr>
        <w:tabs>
          <w:tab w:val="num" w:pos="5760"/>
        </w:tabs>
        <w:ind w:left="5760" w:right="5760" w:hanging="360"/>
      </w:pPr>
      <w:rPr>
        <w:rFonts w:ascii="Courier New" w:hAnsi="Courier New" w:cs="Courier New" w:hint="default"/>
      </w:rPr>
    </w:lvl>
    <w:lvl w:ilvl="8" w:tplc="0409001B" w:tentative="1">
      <w:start w:val="1"/>
      <w:numFmt w:val="bullet"/>
      <w:lvlText w:val=""/>
      <w:lvlJc w:val="left"/>
      <w:pPr>
        <w:tabs>
          <w:tab w:val="num" w:pos="6480"/>
        </w:tabs>
        <w:ind w:left="6480" w:right="6480" w:hanging="360"/>
      </w:pPr>
      <w:rPr>
        <w:rFonts w:ascii="Wingdings" w:hAnsi="Wingdings" w:hint="default"/>
      </w:rPr>
    </w:lvl>
  </w:abstractNum>
  <w:abstractNum w:abstractNumId="19">
    <w:nsid w:val="59880050"/>
    <w:multiLevelType w:val="hybridMultilevel"/>
    <w:tmpl w:val="544E858A"/>
    <w:lvl w:ilvl="0" w:tplc="213AEF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1985CE8"/>
    <w:multiLevelType w:val="hybridMultilevel"/>
    <w:tmpl w:val="B4825E3E"/>
    <w:lvl w:ilvl="0" w:tplc="0E74D96A">
      <w:start w:val="1"/>
      <w:numFmt w:val="bullet"/>
      <w:lvlText w:val="-"/>
      <w:lvlJc w:val="left"/>
      <w:pPr>
        <w:ind w:left="869" w:hanging="360"/>
      </w:pPr>
      <w:rPr>
        <w:rFonts w:asciiTheme="majorBidi" w:eastAsia="Calibri" w:hAnsiTheme="majorBidi" w:cstheme="majorBidi" w:hint="default"/>
        <w:b w:val="0"/>
        <w:bCs w:val="0"/>
        <w:sz w:val="28"/>
        <w:szCs w:val="28"/>
        <w:lang w:val="en-US"/>
      </w:rPr>
    </w:lvl>
    <w:lvl w:ilvl="1" w:tplc="040C0003" w:tentative="1">
      <w:start w:val="1"/>
      <w:numFmt w:val="bullet"/>
      <w:lvlText w:val="o"/>
      <w:lvlJc w:val="left"/>
      <w:pPr>
        <w:ind w:left="1589" w:hanging="360"/>
      </w:pPr>
      <w:rPr>
        <w:rFonts w:ascii="Courier New" w:hAnsi="Courier New" w:cs="Courier New" w:hint="default"/>
      </w:rPr>
    </w:lvl>
    <w:lvl w:ilvl="2" w:tplc="040C0005" w:tentative="1">
      <w:start w:val="1"/>
      <w:numFmt w:val="bullet"/>
      <w:lvlText w:val=""/>
      <w:lvlJc w:val="left"/>
      <w:pPr>
        <w:ind w:left="2309" w:hanging="360"/>
      </w:pPr>
      <w:rPr>
        <w:rFonts w:ascii="Wingdings" w:hAnsi="Wingdings" w:hint="default"/>
      </w:rPr>
    </w:lvl>
    <w:lvl w:ilvl="3" w:tplc="040C0001" w:tentative="1">
      <w:start w:val="1"/>
      <w:numFmt w:val="bullet"/>
      <w:lvlText w:val=""/>
      <w:lvlJc w:val="left"/>
      <w:pPr>
        <w:ind w:left="3029" w:hanging="360"/>
      </w:pPr>
      <w:rPr>
        <w:rFonts w:ascii="Symbol" w:hAnsi="Symbol" w:hint="default"/>
      </w:rPr>
    </w:lvl>
    <w:lvl w:ilvl="4" w:tplc="040C0003" w:tentative="1">
      <w:start w:val="1"/>
      <w:numFmt w:val="bullet"/>
      <w:lvlText w:val="o"/>
      <w:lvlJc w:val="left"/>
      <w:pPr>
        <w:ind w:left="3749" w:hanging="360"/>
      </w:pPr>
      <w:rPr>
        <w:rFonts w:ascii="Courier New" w:hAnsi="Courier New" w:cs="Courier New" w:hint="default"/>
      </w:rPr>
    </w:lvl>
    <w:lvl w:ilvl="5" w:tplc="040C0005" w:tentative="1">
      <w:start w:val="1"/>
      <w:numFmt w:val="bullet"/>
      <w:lvlText w:val=""/>
      <w:lvlJc w:val="left"/>
      <w:pPr>
        <w:ind w:left="4469" w:hanging="360"/>
      </w:pPr>
      <w:rPr>
        <w:rFonts w:ascii="Wingdings" w:hAnsi="Wingdings" w:hint="default"/>
      </w:rPr>
    </w:lvl>
    <w:lvl w:ilvl="6" w:tplc="040C0001" w:tentative="1">
      <w:start w:val="1"/>
      <w:numFmt w:val="bullet"/>
      <w:lvlText w:val=""/>
      <w:lvlJc w:val="left"/>
      <w:pPr>
        <w:ind w:left="5189" w:hanging="360"/>
      </w:pPr>
      <w:rPr>
        <w:rFonts w:ascii="Symbol" w:hAnsi="Symbol" w:hint="default"/>
      </w:rPr>
    </w:lvl>
    <w:lvl w:ilvl="7" w:tplc="040C0003" w:tentative="1">
      <w:start w:val="1"/>
      <w:numFmt w:val="bullet"/>
      <w:lvlText w:val="o"/>
      <w:lvlJc w:val="left"/>
      <w:pPr>
        <w:ind w:left="5909" w:hanging="360"/>
      </w:pPr>
      <w:rPr>
        <w:rFonts w:ascii="Courier New" w:hAnsi="Courier New" w:cs="Courier New" w:hint="default"/>
      </w:rPr>
    </w:lvl>
    <w:lvl w:ilvl="8" w:tplc="040C0005" w:tentative="1">
      <w:start w:val="1"/>
      <w:numFmt w:val="bullet"/>
      <w:lvlText w:val=""/>
      <w:lvlJc w:val="left"/>
      <w:pPr>
        <w:ind w:left="6629" w:hanging="360"/>
      </w:pPr>
      <w:rPr>
        <w:rFonts w:ascii="Wingdings" w:hAnsi="Wingdings" w:hint="default"/>
      </w:rPr>
    </w:lvl>
  </w:abstractNum>
  <w:abstractNum w:abstractNumId="21">
    <w:nsid w:val="62093DF0"/>
    <w:multiLevelType w:val="hybridMultilevel"/>
    <w:tmpl w:val="54328AC6"/>
    <w:lvl w:ilvl="0" w:tplc="040C000D">
      <w:start w:val="1"/>
      <w:numFmt w:val="bullet"/>
      <w:lvlText w:val=""/>
      <w:lvlJc w:val="left"/>
      <w:pPr>
        <w:tabs>
          <w:tab w:val="num" w:pos="284"/>
        </w:tabs>
        <w:ind w:left="380" w:right="380" w:hanging="380"/>
      </w:pPr>
      <w:rPr>
        <w:rFonts w:ascii="Wingdings" w:hAnsi="Wingdings" w:hint="default"/>
        <w:b w:val="0"/>
        <w:bCs w:val="0"/>
        <w:sz w:val="24"/>
        <w:szCs w:val="24"/>
      </w:rPr>
    </w:lvl>
    <w:lvl w:ilvl="1" w:tplc="04090019" w:tentative="1">
      <w:start w:val="1"/>
      <w:numFmt w:val="bullet"/>
      <w:lvlText w:val="o"/>
      <w:lvlJc w:val="left"/>
      <w:pPr>
        <w:tabs>
          <w:tab w:val="num" w:pos="1890"/>
        </w:tabs>
        <w:ind w:left="1890" w:right="1890" w:hanging="360"/>
      </w:pPr>
      <w:rPr>
        <w:rFonts w:ascii="Courier New" w:hAnsi="Courier New" w:cs="Courier New" w:hint="default"/>
      </w:rPr>
    </w:lvl>
    <w:lvl w:ilvl="2" w:tplc="0409001B" w:tentative="1">
      <w:start w:val="1"/>
      <w:numFmt w:val="bullet"/>
      <w:lvlText w:val=""/>
      <w:lvlJc w:val="left"/>
      <w:pPr>
        <w:tabs>
          <w:tab w:val="num" w:pos="2610"/>
        </w:tabs>
        <w:ind w:left="2610" w:right="2610" w:hanging="360"/>
      </w:pPr>
      <w:rPr>
        <w:rFonts w:ascii="Wingdings" w:hAnsi="Wingdings" w:hint="default"/>
      </w:rPr>
    </w:lvl>
    <w:lvl w:ilvl="3" w:tplc="0409000F" w:tentative="1">
      <w:start w:val="1"/>
      <w:numFmt w:val="bullet"/>
      <w:lvlText w:val=""/>
      <w:lvlJc w:val="left"/>
      <w:pPr>
        <w:tabs>
          <w:tab w:val="num" w:pos="3330"/>
        </w:tabs>
        <w:ind w:left="3330" w:right="3330" w:hanging="360"/>
      </w:pPr>
      <w:rPr>
        <w:rFonts w:ascii="Symbol" w:hAnsi="Symbol" w:hint="default"/>
      </w:rPr>
    </w:lvl>
    <w:lvl w:ilvl="4" w:tplc="04090019" w:tentative="1">
      <w:start w:val="1"/>
      <w:numFmt w:val="bullet"/>
      <w:lvlText w:val="o"/>
      <w:lvlJc w:val="left"/>
      <w:pPr>
        <w:tabs>
          <w:tab w:val="num" w:pos="4050"/>
        </w:tabs>
        <w:ind w:left="4050" w:right="4050" w:hanging="360"/>
      </w:pPr>
      <w:rPr>
        <w:rFonts w:ascii="Courier New" w:hAnsi="Courier New" w:cs="Courier New" w:hint="default"/>
      </w:rPr>
    </w:lvl>
    <w:lvl w:ilvl="5" w:tplc="0409001B" w:tentative="1">
      <w:start w:val="1"/>
      <w:numFmt w:val="bullet"/>
      <w:lvlText w:val=""/>
      <w:lvlJc w:val="left"/>
      <w:pPr>
        <w:tabs>
          <w:tab w:val="num" w:pos="4770"/>
        </w:tabs>
        <w:ind w:left="4770" w:right="4770" w:hanging="360"/>
      </w:pPr>
      <w:rPr>
        <w:rFonts w:ascii="Wingdings" w:hAnsi="Wingdings" w:hint="default"/>
      </w:rPr>
    </w:lvl>
    <w:lvl w:ilvl="6" w:tplc="0409000F" w:tentative="1">
      <w:start w:val="1"/>
      <w:numFmt w:val="bullet"/>
      <w:lvlText w:val=""/>
      <w:lvlJc w:val="left"/>
      <w:pPr>
        <w:tabs>
          <w:tab w:val="num" w:pos="5490"/>
        </w:tabs>
        <w:ind w:left="5490" w:right="5490" w:hanging="360"/>
      </w:pPr>
      <w:rPr>
        <w:rFonts w:ascii="Symbol" w:hAnsi="Symbol" w:hint="default"/>
      </w:rPr>
    </w:lvl>
    <w:lvl w:ilvl="7" w:tplc="04090019" w:tentative="1">
      <w:start w:val="1"/>
      <w:numFmt w:val="bullet"/>
      <w:lvlText w:val="o"/>
      <w:lvlJc w:val="left"/>
      <w:pPr>
        <w:tabs>
          <w:tab w:val="num" w:pos="6210"/>
        </w:tabs>
        <w:ind w:left="6210" w:right="6210" w:hanging="360"/>
      </w:pPr>
      <w:rPr>
        <w:rFonts w:ascii="Courier New" w:hAnsi="Courier New" w:cs="Courier New" w:hint="default"/>
      </w:rPr>
    </w:lvl>
    <w:lvl w:ilvl="8" w:tplc="0409001B" w:tentative="1">
      <w:start w:val="1"/>
      <w:numFmt w:val="bullet"/>
      <w:lvlText w:val=""/>
      <w:lvlJc w:val="left"/>
      <w:pPr>
        <w:tabs>
          <w:tab w:val="num" w:pos="6930"/>
        </w:tabs>
        <w:ind w:left="6930" w:right="6930" w:hanging="360"/>
      </w:pPr>
      <w:rPr>
        <w:rFonts w:ascii="Wingdings" w:hAnsi="Wingdings" w:hint="default"/>
      </w:rPr>
    </w:lvl>
  </w:abstractNum>
  <w:abstractNum w:abstractNumId="22">
    <w:nsid w:val="62C614CA"/>
    <w:multiLevelType w:val="hybridMultilevel"/>
    <w:tmpl w:val="42CA9578"/>
    <w:lvl w:ilvl="0" w:tplc="EEE453A4">
      <w:start w:val="1"/>
      <w:numFmt w:val="bullet"/>
      <w:lvlText w:val=""/>
      <w:lvlJc w:val="left"/>
      <w:pPr>
        <w:tabs>
          <w:tab w:val="num" w:pos="284"/>
        </w:tabs>
        <w:ind w:left="380" w:right="380" w:hanging="380"/>
      </w:pPr>
      <w:rPr>
        <w:rFonts w:ascii="Symbol" w:hAnsi="Symbol" w:hint="default"/>
        <w:b w:val="0"/>
        <w:bCs w:val="0"/>
        <w:sz w:val="24"/>
        <w:szCs w:val="24"/>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658A2876"/>
    <w:multiLevelType w:val="hybridMultilevel"/>
    <w:tmpl w:val="E5489318"/>
    <w:lvl w:ilvl="0" w:tplc="90F470C8">
      <w:numFmt w:val="bullet"/>
      <w:lvlText w:val="-"/>
      <w:lvlJc w:val="left"/>
      <w:pPr>
        <w:ind w:left="720" w:hanging="360"/>
      </w:pPr>
      <w:rPr>
        <w:rFonts w:ascii="Traditional Arabic" w:eastAsia="Times New Roman" w:hAnsi="Traditional Arabic" w:cs="Traditional Arabic"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8891654"/>
    <w:multiLevelType w:val="hybridMultilevel"/>
    <w:tmpl w:val="7A9E9680"/>
    <w:lvl w:ilvl="0" w:tplc="AE100B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9BB092C"/>
    <w:multiLevelType w:val="hybridMultilevel"/>
    <w:tmpl w:val="2C58B3CA"/>
    <w:lvl w:ilvl="0" w:tplc="BB288782">
      <w:start w:val="1"/>
      <w:numFmt w:val="bullet"/>
      <w:lvlText w:val=""/>
      <w:lvlJc w:val="left"/>
      <w:pPr>
        <w:tabs>
          <w:tab w:val="num" w:pos="284"/>
        </w:tabs>
        <w:ind w:left="380" w:right="380" w:hanging="380"/>
      </w:pPr>
      <w:rPr>
        <w:rFonts w:ascii="Wingdings" w:hAnsi="Wingdings" w:hint="default"/>
        <w:b/>
        <w:bCs/>
        <w:color w:val="auto"/>
        <w:sz w:val="24"/>
        <w:szCs w:val="24"/>
      </w:rPr>
    </w:lvl>
    <w:lvl w:ilvl="1" w:tplc="FFFFFFFF">
      <w:start w:val="1"/>
      <w:numFmt w:val="bullet"/>
      <w:lvlText w:val="-"/>
      <w:lvlJc w:val="left"/>
      <w:pPr>
        <w:tabs>
          <w:tab w:val="num" w:pos="180"/>
        </w:tabs>
        <w:ind w:left="180" w:right="180" w:hanging="450"/>
      </w:pPr>
      <w:rPr>
        <w:rFonts w:ascii="Times New Roman" w:hAnsi="Times New Roman" w:cs="Times New Roman" w:hint="default"/>
        <w:b w:val="0"/>
        <w:bCs w:val="0"/>
        <w:sz w:val="30"/>
        <w:szCs w:val="30"/>
      </w:rPr>
    </w:lvl>
    <w:lvl w:ilvl="2" w:tplc="FFFFFFFF" w:tentative="1">
      <w:start w:val="1"/>
      <w:numFmt w:val="bullet"/>
      <w:lvlText w:val=""/>
      <w:lvlJc w:val="left"/>
      <w:pPr>
        <w:tabs>
          <w:tab w:val="num" w:pos="2340"/>
        </w:tabs>
        <w:ind w:left="2340" w:right="2340" w:hanging="360"/>
      </w:pPr>
      <w:rPr>
        <w:rFonts w:ascii="Wingdings" w:hAnsi="Wingdings" w:hint="default"/>
      </w:rPr>
    </w:lvl>
    <w:lvl w:ilvl="3" w:tplc="FFFFFFFF" w:tentative="1">
      <w:start w:val="1"/>
      <w:numFmt w:val="bullet"/>
      <w:lvlText w:val=""/>
      <w:lvlJc w:val="left"/>
      <w:pPr>
        <w:tabs>
          <w:tab w:val="num" w:pos="3060"/>
        </w:tabs>
        <w:ind w:left="3060" w:right="3060" w:hanging="360"/>
      </w:pPr>
      <w:rPr>
        <w:rFonts w:ascii="Symbol" w:hAnsi="Symbol" w:hint="default"/>
      </w:rPr>
    </w:lvl>
    <w:lvl w:ilvl="4" w:tplc="FFFFFFFF" w:tentative="1">
      <w:start w:val="1"/>
      <w:numFmt w:val="bullet"/>
      <w:lvlText w:val="o"/>
      <w:lvlJc w:val="left"/>
      <w:pPr>
        <w:tabs>
          <w:tab w:val="num" w:pos="3780"/>
        </w:tabs>
        <w:ind w:left="3780" w:right="3780" w:hanging="360"/>
      </w:pPr>
      <w:rPr>
        <w:rFonts w:ascii="Courier New" w:hAnsi="Courier New" w:cs="Courier New" w:hint="default"/>
      </w:rPr>
    </w:lvl>
    <w:lvl w:ilvl="5" w:tplc="FFFFFFFF" w:tentative="1">
      <w:start w:val="1"/>
      <w:numFmt w:val="bullet"/>
      <w:lvlText w:val=""/>
      <w:lvlJc w:val="left"/>
      <w:pPr>
        <w:tabs>
          <w:tab w:val="num" w:pos="4500"/>
        </w:tabs>
        <w:ind w:left="4500" w:right="4500" w:hanging="360"/>
      </w:pPr>
      <w:rPr>
        <w:rFonts w:ascii="Wingdings" w:hAnsi="Wingdings" w:hint="default"/>
      </w:rPr>
    </w:lvl>
    <w:lvl w:ilvl="6" w:tplc="FFFFFFFF" w:tentative="1">
      <w:start w:val="1"/>
      <w:numFmt w:val="bullet"/>
      <w:lvlText w:val=""/>
      <w:lvlJc w:val="left"/>
      <w:pPr>
        <w:tabs>
          <w:tab w:val="num" w:pos="5220"/>
        </w:tabs>
        <w:ind w:left="5220" w:right="5220" w:hanging="360"/>
      </w:pPr>
      <w:rPr>
        <w:rFonts w:ascii="Symbol" w:hAnsi="Symbol" w:hint="default"/>
      </w:rPr>
    </w:lvl>
    <w:lvl w:ilvl="7" w:tplc="FFFFFFFF" w:tentative="1">
      <w:start w:val="1"/>
      <w:numFmt w:val="bullet"/>
      <w:lvlText w:val="o"/>
      <w:lvlJc w:val="left"/>
      <w:pPr>
        <w:tabs>
          <w:tab w:val="num" w:pos="5940"/>
        </w:tabs>
        <w:ind w:left="5940" w:right="5940" w:hanging="360"/>
      </w:pPr>
      <w:rPr>
        <w:rFonts w:ascii="Courier New" w:hAnsi="Courier New" w:cs="Courier New" w:hint="default"/>
      </w:rPr>
    </w:lvl>
    <w:lvl w:ilvl="8" w:tplc="FFFFFFFF" w:tentative="1">
      <w:start w:val="1"/>
      <w:numFmt w:val="bullet"/>
      <w:lvlText w:val=""/>
      <w:lvlJc w:val="left"/>
      <w:pPr>
        <w:tabs>
          <w:tab w:val="num" w:pos="6660"/>
        </w:tabs>
        <w:ind w:left="6660" w:right="6660" w:hanging="360"/>
      </w:pPr>
      <w:rPr>
        <w:rFonts w:ascii="Wingdings" w:hAnsi="Wingdings" w:hint="default"/>
      </w:rPr>
    </w:lvl>
  </w:abstractNum>
  <w:abstractNum w:abstractNumId="26">
    <w:nsid w:val="700E09C1"/>
    <w:multiLevelType w:val="hybridMultilevel"/>
    <w:tmpl w:val="8878CDBC"/>
    <w:lvl w:ilvl="0" w:tplc="55DE9584">
      <w:start w:val="1"/>
      <w:numFmt w:val="bullet"/>
      <w:lvlText w:val="-"/>
      <w:lvlJc w:val="left"/>
      <w:pPr>
        <w:tabs>
          <w:tab w:val="num" w:pos="720"/>
        </w:tabs>
        <w:ind w:left="720" w:hanging="360"/>
      </w:pPr>
      <w:rPr>
        <w:rFonts w:ascii="Times New Roman" w:eastAsia="Times New Roman" w:hAnsi="Times New Roman" w:cs="Traditional Arabic" w:hint="default"/>
        <w:b/>
        <w:bCs/>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937993"/>
    <w:multiLevelType w:val="hybridMultilevel"/>
    <w:tmpl w:val="25D4BE84"/>
    <w:lvl w:ilvl="0" w:tplc="FFFFFFFF">
      <w:start w:val="1"/>
      <w:numFmt w:val="bullet"/>
      <w:lvlText w:val=""/>
      <w:lvlJc w:val="left"/>
      <w:pPr>
        <w:tabs>
          <w:tab w:val="num" w:pos="284"/>
        </w:tabs>
        <w:ind w:left="380" w:right="380" w:hanging="380"/>
      </w:pPr>
      <w:rPr>
        <w:rFonts w:ascii="Symbol" w:hAnsi="Symbol" w:hint="default"/>
        <w:b w:val="0"/>
        <w:bCs w:val="0"/>
        <w:color w:val="auto"/>
        <w:sz w:val="24"/>
        <w:szCs w:val="24"/>
      </w:rPr>
    </w:lvl>
    <w:lvl w:ilvl="1" w:tplc="FFFFFFFF">
      <w:start w:val="1"/>
      <w:numFmt w:val="bullet"/>
      <w:lvlText w:val="-"/>
      <w:lvlJc w:val="left"/>
      <w:pPr>
        <w:tabs>
          <w:tab w:val="num" w:pos="450"/>
        </w:tabs>
        <w:ind w:left="450" w:right="450" w:hanging="450"/>
      </w:pPr>
      <w:rPr>
        <w:rFonts w:ascii="Times New Roman" w:hAnsi="Times New Roman" w:cs="Times New Roman" w:hint="default"/>
        <w:b w:val="0"/>
        <w:bCs w:val="0"/>
        <w:sz w:val="30"/>
        <w:szCs w:val="30"/>
      </w:rPr>
    </w:lvl>
    <w:lvl w:ilvl="2" w:tplc="FFFFFFFF" w:tentative="1">
      <w:start w:val="1"/>
      <w:numFmt w:val="bullet"/>
      <w:lvlText w:val=""/>
      <w:lvlJc w:val="left"/>
      <w:pPr>
        <w:tabs>
          <w:tab w:val="num" w:pos="2610"/>
        </w:tabs>
        <w:ind w:left="2610" w:right="2610" w:hanging="360"/>
      </w:pPr>
      <w:rPr>
        <w:rFonts w:ascii="Wingdings" w:hAnsi="Wingdings" w:hint="default"/>
      </w:rPr>
    </w:lvl>
    <w:lvl w:ilvl="3" w:tplc="FFFFFFFF" w:tentative="1">
      <w:start w:val="1"/>
      <w:numFmt w:val="bullet"/>
      <w:lvlText w:val=""/>
      <w:lvlJc w:val="left"/>
      <w:pPr>
        <w:tabs>
          <w:tab w:val="num" w:pos="3330"/>
        </w:tabs>
        <w:ind w:left="3330" w:right="3330" w:hanging="360"/>
      </w:pPr>
      <w:rPr>
        <w:rFonts w:ascii="Symbol" w:hAnsi="Symbol" w:hint="default"/>
      </w:rPr>
    </w:lvl>
    <w:lvl w:ilvl="4" w:tplc="FFFFFFFF" w:tentative="1">
      <w:start w:val="1"/>
      <w:numFmt w:val="bullet"/>
      <w:lvlText w:val="o"/>
      <w:lvlJc w:val="left"/>
      <w:pPr>
        <w:tabs>
          <w:tab w:val="num" w:pos="4050"/>
        </w:tabs>
        <w:ind w:left="4050" w:right="4050" w:hanging="360"/>
      </w:pPr>
      <w:rPr>
        <w:rFonts w:ascii="Courier New" w:hAnsi="Courier New" w:cs="Courier New" w:hint="default"/>
      </w:rPr>
    </w:lvl>
    <w:lvl w:ilvl="5" w:tplc="FFFFFFFF" w:tentative="1">
      <w:start w:val="1"/>
      <w:numFmt w:val="bullet"/>
      <w:lvlText w:val=""/>
      <w:lvlJc w:val="left"/>
      <w:pPr>
        <w:tabs>
          <w:tab w:val="num" w:pos="4770"/>
        </w:tabs>
        <w:ind w:left="4770" w:right="4770" w:hanging="360"/>
      </w:pPr>
      <w:rPr>
        <w:rFonts w:ascii="Wingdings" w:hAnsi="Wingdings" w:hint="default"/>
      </w:rPr>
    </w:lvl>
    <w:lvl w:ilvl="6" w:tplc="FFFFFFFF" w:tentative="1">
      <w:start w:val="1"/>
      <w:numFmt w:val="bullet"/>
      <w:lvlText w:val=""/>
      <w:lvlJc w:val="left"/>
      <w:pPr>
        <w:tabs>
          <w:tab w:val="num" w:pos="5490"/>
        </w:tabs>
        <w:ind w:left="5490" w:right="5490" w:hanging="360"/>
      </w:pPr>
      <w:rPr>
        <w:rFonts w:ascii="Symbol" w:hAnsi="Symbol" w:hint="default"/>
      </w:rPr>
    </w:lvl>
    <w:lvl w:ilvl="7" w:tplc="FFFFFFFF" w:tentative="1">
      <w:start w:val="1"/>
      <w:numFmt w:val="bullet"/>
      <w:lvlText w:val="o"/>
      <w:lvlJc w:val="left"/>
      <w:pPr>
        <w:tabs>
          <w:tab w:val="num" w:pos="6210"/>
        </w:tabs>
        <w:ind w:left="6210" w:right="6210" w:hanging="360"/>
      </w:pPr>
      <w:rPr>
        <w:rFonts w:ascii="Courier New" w:hAnsi="Courier New" w:cs="Courier New" w:hint="default"/>
      </w:rPr>
    </w:lvl>
    <w:lvl w:ilvl="8" w:tplc="FFFFFFFF" w:tentative="1">
      <w:start w:val="1"/>
      <w:numFmt w:val="bullet"/>
      <w:lvlText w:val=""/>
      <w:lvlJc w:val="left"/>
      <w:pPr>
        <w:tabs>
          <w:tab w:val="num" w:pos="6930"/>
        </w:tabs>
        <w:ind w:left="6930" w:right="6930" w:hanging="360"/>
      </w:pPr>
      <w:rPr>
        <w:rFonts w:ascii="Wingdings" w:hAnsi="Wingdings" w:hint="default"/>
      </w:rPr>
    </w:lvl>
  </w:abstractNum>
  <w:abstractNum w:abstractNumId="28">
    <w:nsid w:val="728059D1"/>
    <w:multiLevelType w:val="hybridMultilevel"/>
    <w:tmpl w:val="75B07D68"/>
    <w:lvl w:ilvl="0" w:tplc="4E7A109C">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6921708"/>
    <w:multiLevelType w:val="hybridMultilevel"/>
    <w:tmpl w:val="6F768A5A"/>
    <w:lvl w:ilvl="0" w:tplc="75D29BDA">
      <w:start w:val="1"/>
      <w:numFmt w:val="decimal"/>
      <w:lvlText w:val="(%1)"/>
      <w:lvlJc w:val="left"/>
      <w:pPr>
        <w:ind w:left="1080" w:hanging="720"/>
      </w:pPr>
      <w:rPr>
        <w:rFonts w:cs="Arabic Transparent"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6EF002B"/>
    <w:multiLevelType w:val="hybridMultilevel"/>
    <w:tmpl w:val="EA149E92"/>
    <w:lvl w:ilvl="0" w:tplc="040C000D">
      <w:start w:val="1"/>
      <w:numFmt w:val="bullet"/>
      <w:lvlText w:val=""/>
      <w:lvlJc w:val="left"/>
      <w:pPr>
        <w:tabs>
          <w:tab w:val="num" w:pos="284"/>
        </w:tabs>
        <w:ind w:left="380" w:right="380" w:hanging="380"/>
      </w:pPr>
      <w:rPr>
        <w:rFonts w:ascii="Wingdings" w:hAnsi="Wingdings" w:hint="default"/>
        <w:b w:val="0"/>
        <w:bCs w:val="0"/>
        <w:sz w:val="24"/>
        <w:szCs w:val="24"/>
      </w:rPr>
    </w:lvl>
    <w:lvl w:ilvl="1" w:tplc="FFFFFFFF">
      <w:start w:val="1"/>
      <w:numFmt w:val="bullet"/>
      <w:lvlText w:val="-"/>
      <w:lvlJc w:val="left"/>
      <w:pPr>
        <w:tabs>
          <w:tab w:val="num" w:pos="450"/>
        </w:tabs>
        <w:ind w:left="450" w:right="450" w:hanging="450"/>
      </w:pPr>
      <w:rPr>
        <w:rFonts w:ascii="Times New Roman" w:hAnsi="Times New Roman" w:cs="Times New Roman" w:hint="default"/>
        <w:b w:val="0"/>
        <w:bCs w:val="0"/>
        <w:sz w:val="30"/>
        <w:szCs w:val="30"/>
      </w:rPr>
    </w:lvl>
    <w:lvl w:ilvl="2" w:tplc="FFFFFFFF" w:tentative="1">
      <w:start w:val="1"/>
      <w:numFmt w:val="bullet"/>
      <w:lvlText w:val=""/>
      <w:lvlJc w:val="left"/>
      <w:pPr>
        <w:tabs>
          <w:tab w:val="num" w:pos="2610"/>
        </w:tabs>
        <w:ind w:left="2610" w:right="2610" w:hanging="360"/>
      </w:pPr>
      <w:rPr>
        <w:rFonts w:ascii="Wingdings" w:hAnsi="Wingdings" w:hint="default"/>
      </w:rPr>
    </w:lvl>
    <w:lvl w:ilvl="3" w:tplc="FFFFFFFF" w:tentative="1">
      <w:start w:val="1"/>
      <w:numFmt w:val="bullet"/>
      <w:lvlText w:val=""/>
      <w:lvlJc w:val="left"/>
      <w:pPr>
        <w:tabs>
          <w:tab w:val="num" w:pos="3330"/>
        </w:tabs>
        <w:ind w:left="3330" w:right="3330" w:hanging="360"/>
      </w:pPr>
      <w:rPr>
        <w:rFonts w:ascii="Symbol" w:hAnsi="Symbol" w:hint="default"/>
      </w:rPr>
    </w:lvl>
    <w:lvl w:ilvl="4" w:tplc="FFFFFFFF" w:tentative="1">
      <w:start w:val="1"/>
      <w:numFmt w:val="bullet"/>
      <w:lvlText w:val="o"/>
      <w:lvlJc w:val="left"/>
      <w:pPr>
        <w:tabs>
          <w:tab w:val="num" w:pos="4050"/>
        </w:tabs>
        <w:ind w:left="4050" w:right="4050" w:hanging="360"/>
      </w:pPr>
      <w:rPr>
        <w:rFonts w:ascii="Courier New" w:hAnsi="Courier New" w:cs="Courier New" w:hint="default"/>
      </w:rPr>
    </w:lvl>
    <w:lvl w:ilvl="5" w:tplc="FFFFFFFF" w:tentative="1">
      <w:start w:val="1"/>
      <w:numFmt w:val="bullet"/>
      <w:lvlText w:val=""/>
      <w:lvlJc w:val="left"/>
      <w:pPr>
        <w:tabs>
          <w:tab w:val="num" w:pos="4770"/>
        </w:tabs>
        <w:ind w:left="4770" w:right="4770" w:hanging="360"/>
      </w:pPr>
      <w:rPr>
        <w:rFonts w:ascii="Wingdings" w:hAnsi="Wingdings" w:hint="default"/>
      </w:rPr>
    </w:lvl>
    <w:lvl w:ilvl="6" w:tplc="FFFFFFFF" w:tentative="1">
      <w:start w:val="1"/>
      <w:numFmt w:val="bullet"/>
      <w:lvlText w:val=""/>
      <w:lvlJc w:val="left"/>
      <w:pPr>
        <w:tabs>
          <w:tab w:val="num" w:pos="5490"/>
        </w:tabs>
        <w:ind w:left="5490" w:right="5490" w:hanging="360"/>
      </w:pPr>
      <w:rPr>
        <w:rFonts w:ascii="Symbol" w:hAnsi="Symbol" w:hint="default"/>
      </w:rPr>
    </w:lvl>
    <w:lvl w:ilvl="7" w:tplc="FFFFFFFF" w:tentative="1">
      <w:start w:val="1"/>
      <w:numFmt w:val="bullet"/>
      <w:lvlText w:val="o"/>
      <w:lvlJc w:val="left"/>
      <w:pPr>
        <w:tabs>
          <w:tab w:val="num" w:pos="6210"/>
        </w:tabs>
        <w:ind w:left="6210" w:right="6210" w:hanging="360"/>
      </w:pPr>
      <w:rPr>
        <w:rFonts w:ascii="Courier New" w:hAnsi="Courier New" w:cs="Courier New" w:hint="default"/>
      </w:rPr>
    </w:lvl>
    <w:lvl w:ilvl="8" w:tplc="FFFFFFFF" w:tentative="1">
      <w:start w:val="1"/>
      <w:numFmt w:val="bullet"/>
      <w:lvlText w:val=""/>
      <w:lvlJc w:val="left"/>
      <w:pPr>
        <w:tabs>
          <w:tab w:val="num" w:pos="6930"/>
        </w:tabs>
        <w:ind w:left="6930" w:right="6930" w:hanging="360"/>
      </w:pPr>
      <w:rPr>
        <w:rFonts w:ascii="Wingdings" w:hAnsi="Wingdings" w:hint="default"/>
      </w:rPr>
    </w:lvl>
  </w:abstractNum>
  <w:abstractNum w:abstractNumId="31">
    <w:nsid w:val="7FAF3AD5"/>
    <w:multiLevelType w:val="hybridMultilevel"/>
    <w:tmpl w:val="98465EEC"/>
    <w:lvl w:ilvl="0" w:tplc="B68A76A2">
      <w:numFmt w:val="bullet"/>
      <w:lvlText w:val="-"/>
      <w:lvlJc w:val="left"/>
      <w:pPr>
        <w:ind w:left="720" w:hanging="360"/>
      </w:pPr>
      <w:rPr>
        <w:rFonts w:ascii="Traditional Arabic" w:eastAsia="Times New Roman"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5"/>
  </w:num>
  <w:num w:numId="4">
    <w:abstractNumId w:val="20"/>
  </w:num>
  <w:num w:numId="5">
    <w:abstractNumId w:val="23"/>
  </w:num>
  <w:num w:numId="6">
    <w:abstractNumId w:val="11"/>
  </w:num>
  <w:num w:numId="7">
    <w:abstractNumId w:val="4"/>
  </w:num>
  <w:num w:numId="8">
    <w:abstractNumId w:val="24"/>
  </w:num>
  <w:num w:numId="9">
    <w:abstractNumId w:val="6"/>
  </w:num>
  <w:num w:numId="10">
    <w:abstractNumId w:val="19"/>
  </w:num>
  <w:num w:numId="11">
    <w:abstractNumId w:val="28"/>
  </w:num>
  <w:num w:numId="12">
    <w:abstractNumId w:val="26"/>
  </w:num>
  <w:num w:numId="13">
    <w:abstractNumId w:val="0"/>
  </w:num>
  <w:num w:numId="14">
    <w:abstractNumId w:val="1"/>
  </w:num>
  <w:num w:numId="15">
    <w:abstractNumId w:val="2"/>
  </w:num>
  <w:num w:numId="16">
    <w:abstractNumId w:val="9"/>
  </w:num>
  <w:num w:numId="17">
    <w:abstractNumId w:val="29"/>
  </w:num>
  <w:num w:numId="18">
    <w:abstractNumId w:val="17"/>
  </w:num>
  <w:num w:numId="19">
    <w:abstractNumId w:val="7"/>
  </w:num>
  <w:num w:numId="20">
    <w:abstractNumId w:val="31"/>
  </w:num>
  <w:num w:numId="21">
    <w:abstractNumId w:val="8"/>
  </w:num>
  <w:num w:numId="22">
    <w:abstractNumId w:val="30"/>
  </w:num>
  <w:num w:numId="23">
    <w:abstractNumId w:val="27"/>
  </w:num>
  <w:num w:numId="24">
    <w:abstractNumId w:val="12"/>
  </w:num>
  <w:num w:numId="25">
    <w:abstractNumId w:val="18"/>
  </w:num>
  <w:num w:numId="26">
    <w:abstractNumId w:val="3"/>
  </w:num>
  <w:num w:numId="27">
    <w:abstractNumId w:val="25"/>
  </w:num>
  <w:num w:numId="28">
    <w:abstractNumId w:val="22"/>
  </w:num>
  <w:num w:numId="29">
    <w:abstractNumId w:val="10"/>
  </w:num>
  <w:num w:numId="30">
    <w:abstractNumId w:val="21"/>
  </w:num>
  <w:num w:numId="31">
    <w:abstractNumId w:val="1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5C0022"/>
    <w:rsid w:val="00005B3F"/>
    <w:rsid w:val="00006691"/>
    <w:rsid w:val="00014DD0"/>
    <w:rsid w:val="00031B89"/>
    <w:rsid w:val="000357E7"/>
    <w:rsid w:val="000449B9"/>
    <w:rsid w:val="00045D13"/>
    <w:rsid w:val="000466C1"/>
    <w:rsid w:val="00047F74"/>
    <w:rsid w:val="0005041A"/>
    <w:rsid w:val="000510C1"/>
    <w:rsid w:val="000741E0"/>
    <w:rsid w:val="000958C9"/>
    <w:rsid w:val="000A0A44"/>
    <w:rsid w:val="000A350A"/>
    <w:rsid w:val="000A7182"/>
    <w:rsid w:val="000B2175"/>
    <w:rsid w:val="000B6659"/>
    <w:rsid w:val="000D19A2"/>
    <w:rsid w:val="000E001C"/>
    <w:rsid w:val="000E59C8"/>
    <w:rsid w:val="000E5D38"/>
    <w:rsid w:val="000F08EE"/>
    <w:rsid w:val="00107957"/>
    <w:rsid w:val="00111257"/>
    <w:rsid w:val="00122FAD"/>
    <w:rsid w:val="00124D69"/>
    <w:rsid w:val="001272BD"/>
    <w:rsid w:val="00135C82"/>
    <w:rsid w:val="001604BA"/>
    <w:rsid w:val="00165AE9"/>
    <w:rsid w:val="00177631"/>
    <w:rsid w:val="001A314E"/>
    <w:rsid w:val="001B33B7"/>
    <w:rsid w:val="001B50C6"/>
    <w:rsid w:val="001B62E6"/>
    <w:rsid w:val="001E08C5"/>
    <w:rsid w:val="001E0CD5"/>
    <w:rsid w:val="001E68A5"/>
    <w:rsid w:val="001F5906"/>
    <w:rsid w:val="00203136"/>
    <w:rsid w:val="00222B26"/>
    <w:rsid w:val="0024292A"/>
    <w:rsid w:val="00267242"/>
    <w:rsid w:val="002716AF"/>
    <w:rsid w:val="00277EC0"/>
    <w:rsid w:val="00284D8B"/>
    <w:rsid w:val="002915AF"/>
    <w:rsid w:val="00292F0E"/>
    <w:rsid w:val="00292F63"/>
    <w:rsid w:val="002A34CD"/>
    <w:rsid w:val="002E0315"/>
    <w:rsid w:val="002E1CCA"/>
    <w:rsid w:val="003111A5"/>
    <w:rsid w:val="00321604"/>
    <w:rsid w:val="00327D20"/>
    <w:rsid w:val="00335229"/>
    <w:rsid w:val="00356A47"/>
    <w:rsid w:val="003948EF"/>
    <w:rsid w:val="003C1A66"/>
    <w:rsid w:val="003E041A"/>
    <w:rsid w:val="003E1339"/>
    <w:rsid w:val="003E45FE"/>
    <w:rsid w:val="003E4C9F"/>
    <w:rsid w:val="003E75E9"/>
    <w:rsid w:val="003F1913"/>
    <w:rsid w:val="00403C36"/>
    <w:rsid w:val="00471F70"/>
    <w:rsid w:val="00480961"/>
    <w:rsid w:val="00486BCA"/>
    <w:rsid w:val="004D5334"/>
    <w:rsid w:val="004E34ED"/>
    <w:rsid w:val="004F1728"/>
    <w:rsid w:val="005013E8"/>
    <w:rsid w:val="00516DD1"/>
    <w:rsid w:val="00522AFF"/>
    <w:rsid w:val="0053328F"/>
    <w:rsid w:val="00555671"/>
    <w:rsid w:val="00562DC0"/>
    <w:rsid w:val="0056484B"/>
    <w:rsid w:val="005656BD"/>
    <w:rsid w:val="005707C5"/>
    <w:rsid w:val="005768BD"/>
    <w:rsid w:val="0058390E"/>
    <w:rsid w:val="005A4289"/>
    <w:rsid w:val="005C0022"/>
    <w:rsid w:val="005D6428"/>
    <w:rsid w:val="005F1870"/>
    <w:rsid w:val="00603AA3"/>
    <w:rsid w:val="006134C6"/>
    <w:rsid w:val="00624F0F"/>
    <w:rsid w:val="006251CC"/>
    <w:rsid w:val="00630401"/>
    <w:rsid w:val="00633C18"/>
    <w:rsid w:val="00643D18"/>
    <w:rsid w:val="00645DDD"/>
    <w:rsid w:val="0064629B"/>
    <w:rsid w:val="00650E57"/>
    <w:rsid w:val="0066180F"/>
    <w:rsid w:val="00664C0B"/>
    <w:rsid w:val="00665848"/>
    <w:rsid w:val="00674B0C"/>
    <w:rsid w:val="00676BFC"/>
    <w:rsid w:val="00683F5E"/>
    <w:rsid w:val="006965FB"/>
    <w:rsid w:val="00697BE4"/>
    <w:rsid w:val="006A5C74"/>
    <w:rsid w:val="006F70FE"/>
    <w:rsid w:val="00715645"/>
    <w:rsid w:val="00726187"/>
    <w:rsid w:val="007378D5"/>
    <w:rsid w:val="007413CC"/>
    <w:rsid w:val="007463AD"/>
    <w:rsid w:val="00751DFF"/>
    <w:rsid w:val="00756A99"/>
    <w:rsid w:val="00766B11"/>
    <w:rsid w:val="007702C2"/>
    <w:rsid w:val="007716B4"/>
    <w:rsid w:val="00784C84"/>
    <w:rsid w:val="007A0273"/>
    <w:rsid w:val="007A0FD9"/>
    <w:rsid w:val="007A695F"/>
    <w:rsid w:val="007C562B"/>
    <w:rsid w:val="007D0A04"/>
    <w:rsid w:val="007D279F"/>
    <w:rsid w:val="007D30DC"/>
    <w:rsid w:val="007E084D"/>
    <w:rsid w:val="007E2CD1"/>
    <w:rsid w:val="007F0047"/>
    <w:rsid w:val="007F0A83"/>
    <w:rsid w:val="008102F3"/>
    <w:rsid w:val="00825A27"/>
    <w:rsid w:val="00830A61"/>
    <w:rsid w:val="00832B15"/>
    <w:rsid w:val="008606D7"/>
    <w:rsid w:val="008778E0"/>
    <w:rsid w:val="008800B1"/>
    <w:rsid w:val="008908F9"/>
    <w:rsid w:val="008A3534"/>
    <w:rsid w:val="008B4B89"/>
    <w:rsid w:val="008B6B1D"/>
    <w:rsid w:val="008C7389"/>
    <w:rsid w:val="008E29E2"/>
    <w:rsid w:val="008F1AF9"/>
    <w:rsid w:val="00902AA5"/>
    <w:rsid w:val="00931693"/>
    <w:rsid w:val="00940FC8"/>
    <w:rsid w:val="00952452"/>
    <w:rsid w:val="0096103E"/>
    <w:rsid w:val="00976023"/>
    <w:rsid w:val="009774D5"/>
    <w:rsid w:val="00987A41"/>
    <w:rsid w:val="00995609"/>
    <w:rsid w:val="009A0CED"/>
    <w:rsid w:val="009A5894"/>
    <w:rsid w:val="009B5E56"/>
    <w:rsid w:val="009B60E7"/>
    <w:rsid w:val="009D7CAA"/>
    <w:rsid w:val="009E7E10"/>
    <w:rsid w:val="009F6BDA"/>
    <w:rsid w:val="00A0069E"/>
    <w:rsid w:val="00A10B43"/>
    <w:rsid w:val="00A3532A"/>
    <w:rsid w:val="00A424BB"/>
    <w:rsid w:val="00A45C11"/>
    <w:rsid w:val="00A51EF1"/>
    <w:rsid w:val="00A53665"/>
    <w:rsid w:val="00A64648"/>
    <w:rsid w:val="00A676B6"/>
    <w:rsid w:val="00A86B04"/>
    <w:rsid w:val="00A87B06"/>
    <w:rsid w:val="00AA7541"/>
    <w:rsid w:val="00AB294D"/>
    <w:rsid w:val="00AB3572"/>
    <w:rsid w:val="00AD36C3"/>
    <w:rsid w:val="00AE640B"/>
    <w:rsid w:val="00AF77FD"/>
    <w:rsid w:val="00B04A24"/>
    <w:rsid w:val="00B13BCE"/>
    <w:rsid w:val="00B20B68"/>
    <w:rsid w:val="00B252A6"/>
    <w:rsid w:val="00B3168F"/>
    <w:rsid w:val="00B5003C"/>
    <w:rsid w:val="00B6794D"/>
    <w:rsid w:val="00B70E68"/>
    <w:rsid w:val="00BB44CE"/>
    <w:rsid w:val="00BB6999"/>
    <w:rsid w:val="00BD0A87"/>
    <w:rsid w:val="00BD7689"/>
    <w:rsid w:val="00BE689E"/>
    <w:rsid w:val="00C01A26"/>
    <w:rsid w:val="00C13398"/>
    <w:rsid w:val="00C33298"/>
    <w:rsid w:val="00C35D0B"/>
    <w:rsid w:val="00C45459"/>
    <w:rsid w:val="00C61CD5"/>
    <w:rsid w:val="00C63DD8"/>
    <w:rsid w:val="00C66BA9"/>
    <w:rsid w:val="00C91FDB"/>
    <w:rsid w:val="00CB5120"/>
    <w:rsid w:val="00CC00AC"/>
    <w:rsid w:val="00CC350B"/>
    <w:rsid w:val="00CD3B9E"/>
    <w:rsid w:val="00D00818"/>
    <w:rsid w:val="00D20BD9"/>
    <w:rsid w:val="00D4005F"/>
    <w:rsid w:val="00D53414"/>
    <w:rsid w:val="00D608E2"/>
    <w:rsid w:val="00D75FE5"/>
    <w:rsid w:val="00D77FB0"/>
    <w:rsid w:val="00D81264"/>
    <w:rsid w:val="00DC0A85"/>
    <w:rsid w:val="00DC6D7D"/>
    <w:rsid w:val="00DD0DB4"/>
    <w:rsid w:val="00DD28EE"/>
    <w:rsid w:val="00DF09BC"/>
    <w:rsid w:val="00E04717"/>
    <w:rsid w:val="00E060FD"/>
    <w:rsid w:val="00E3597A"/>
    <w:rsid w:val="00E36110"/>
    <w:rsid w:val="00E37F22"/>
    <w:rsid w:val="00E42FB6"/>
    <w:rsid w:val="00E54800"/>
    <w:rsid w:val="00E620A3"/>
    <w:rsid w:val="00E96902"/>
    <w:rsid w:val="00E973F7"/>
    <w:rsid w:val="00EA3DDE"/>
    <w:rsid w:val="00EA4D20"/>
    <w:rsid w:val="00EA7BCD"/>
    <w:rsid w:val="00ED2C8C"/>
    <w:rsid w:val="00EF6C66"/>
    <w:rsid w:val="00F012D1"/>
    <w:rsid w:val="00F173D8"/>
    <w:rsid w:val="00F27856"/>
    <w:rsid w:val="00F30615"/>
    <w:rsid w:val="00F33AF4"/>
    <w:rsid w:val="00F34739"/>
    <w:rsid w:val="00F347DF"/>
    <w:rsid w:val="00F3508A"/>
    <w:rsid w:val="00F37116"/>
    <w:rsid w:val="00F37474"/>
    <w:rsid w:val="00F53F06"/>
    <w:rsid w:val="00F60DEA"/>
    <w:rsid w:val="00F63B5B"/>
    <w:rsid w:val="00F74F10"/>
    <w:rsid w:val="00F766AC"/>
    <w:rsid w:val="00FA4004"/>
    <w:rsid w:val="00FE4FD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90"/>
        <o:r id="V:Rule2" type="connector" idref="#_x0000_s1044"/>
        <o:r id="V:Rule3" type="connector" idref="#_x0000_s1114"/>
        <o:r id="V:Rule4" type="connector" idref="#_x0000_s1080"/>
        <o:r id="V:Rule5" type="connector" idref="#_x0000_s1051"/>
        <o:r id="V:Rule6" type="connector" idref="#_x0000_s1127"/>
        <o:r id="V:Rule7" type="connector" idref="#_x0000_s1111"/>
        <o:r id="V:Rule8" type="connector" idref="#_x0000_s1112"/>
        <o:r id="V:Rule9" type="connector" idref="#_x0000_s1076"/>
        <o:r id="V:Rule10" type="connector" idref="#_x0000_s1092"/>
        <o:r id="V:Rule11" type="connector" idref="#_x0000_s1072"/>
        <o:r id="V:Rule12" type="connector" idref="#_x0000_s1079"/>
        <o:r id="V:Rule13" type="connector" idref="#_x0000_s1046"/>
        <o:r id="V:Rule14" type="connector" idref="#_x0000_s1048"/>
        <o:r id="V:Rule15" type="connector" idref="#_x0000_s1117"/>
        <o:r id="V:Rule16" type="connector" idref="#_x0000_s1129"/>
        <o:r id="V:Rule17" type="connector" idref="#_x0000_s1119"/>
        <o:r id="V:Rule18" type="connector" idref="#_x0000_s1089"/>
        <o:r id="V:Rule19" type="connector" idref="#_x0000_s1101"/>
        <o:r id="V:Rule20" type="connector" idref="#_x0000_s1083"/>
        <o:r id="V:Rule21" type="connector" idref="#_x0000_s1094"/>
        <o:r id="V:Rule22" type="connector" idref="#_x0000_s1082"/>
        <o:r id="V:Rule23" type="connector" idref="#_x0000_s1053"/>
        <o:r id="V:Rule24" type="connector" idref="#_x0000_s1123"/>
        <o:r id="V:Rule25" type="connector" idref="#_x0000_s1125"/>
        <o:r id="V:Rule26" type="connector" idref="#_x0000_s1115"/>
        <o:r id="V:Rule27" type="connector" idref="#_x0000_s1026"/>
        <o:r id="V:Rule28" type="connector" idref="#_x0000_s1061"/>
        <o:r id="V:Rule29" type="connector" idref="#_x0000_s1088"/>
        <o:r id="V:Rule30" type="connector" idref="#_x0000_s1113"/>
        <o:r id="V:Rule31" type="connector" idref="#_x0000_s1084"/>
        <o:r id="V:Rule32" type="connector" idref="#_x0000_s1106"/>
        <o:r id="V:Rule33" type="connector" idref="#_x0000_s1067"/>
        <o:r id="V:Rule34" type="connector" idref="#_x0000_s1093"/>
        <o:r id="V:Rule35" type="connector" idref="#_x0000_s1100"/>
        <o:r id="V:Rule36" type="connector" idref="#_x0000_s1071"/>
        <o:r id="V:Rule37" type="connector" idref="#_x0000_s1131"/>
        <o:r id="V:Rule38" type="connector" idref="#_x0000_s1063"/>
        <o:r id="V:Rule39" type="connector" idref="#_x0000_s1066"/>
        <o:r id="V:Rule40" type="connector" idref="#_x0000_s1058"/>
        <o:r id="V:Rule41" type="connector" idref="#_x0000_s1042"/>
        <o:r id="V:Rule42" type="connector" idref="#_x0000_s1068"/>
        <o:r id="V:Rule43" type="connector" idref="#_x0000_s1121"/>
        <o:r id="V:Rule44" type="connector" idref="#_x0000_s1056"/>
        <o:r id="V:Rule45" type="connector" idref="#_x0000_s1095"/>
        <o:r id="V:Rule46" type="connector" idref="#_x0000_s1070"/>
        <o:r id="V:Rule47" type="connector" idref="#_x0000_s1064"/>
        <o:r id="V:Rule48" type="connector" idref="#_x0000_s107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022"/>
    <w:pPr>
      <w:bidi/>
    </w:pPr>
    <w:rPr>
      <w:sz w:val="24"/>
      <w:szCs w:val="24"/>
      <w:lang w:val="en-US" w:eastAsia="en-US"/>
    </w:rPr>
  </w:style>
  <w:style w:type="paragraph" w:styleId="Titre1">
    <w:name w:val="heading 1"/>
    <w:basedOn w:val="Normal"/>
    <w:link w:val="Titre1Car"/>
    <w:qFormat/>
    <w:rsid w:val="005768BD"/>
    <w:pPr>
      <w:bidi w:val="0"/>
      <w:spacing w:before="100" w:beforeAutospacing="1" w:after="100" w:afterAutospacing="1"/>
      <w:outlineLvl w:val="0"/>
    </w:pPr>
    <w:rPr>
      <w:b/>
      <w:bCs/>
      <w:kern w:val="36"/>
      <w:sz w:val="48"/>
      <w:szCs w:val="48"/>
      <w:lang w:val="fr-FR" w:eastAsia="fr-FR"/>
    </w:rPr>
  </w:style>
  <w:style w:type="paragraph" w:styleId="Titre2">
    <w:name w:val="heading 2"/>
    <w:basedOn w:val="Normal"/>
    <w:next w:val="Normal"/>
    <w:link w:val="Titre2Car"/>
    <w:qFormat/>
    <w:rsid w:val="005768BD"/>
    <w:pPr>
      <w:keepNext/>
      <w:jc w:val="both"/>
      <w:outlineLvl w:val="1"/>
    </w:pPr>
    <w:rPr>
      <w:rFonts w:cs="Traditional Arabic"/>
      <w:b/>
      <w:bCs/>
      <w:noProof/>
      <w:sz w:val="36"/>
      <w:szCs w:val="36"/>
      <w:lang w:val="fr-FR" w:eastAsia="fr-FR"/>
    </w:rPr>
  </w:style>
  <w:style w:type="paragraph" w:styleId="Titre4">
    <w:name w:val="heading 4"/>
    <w:basedOn w:val="Normal"/>
    <w:next w:val="Normal"/>
    <w:link w:val="Titre4Car"/>
    <w:qFormat/>
    <w:rsid w:val="005768BD"/>
    <w:pPr>
      <w:keepNext/>
      <w:spacing w:before="240" w:after="60"/>
      <w:outlineLvl w:val="3"/>
    </w:pPr>
    <w:rPr>
      <w:b/>
      <w:bCs/>
      <w:noProof/>
      <w:sz w:val="28"/>
      <w:szCs w:val="28"/>
      <w:lang w:val="fr-FR" w:eastAsia="fr-FR"/>
    </w:rPr>
  </w:style>
  <w:style w:type="paragraph" w:styleId="Titre5">
    <w:name w:val="heading 5"/>
    <w:basedOn w:val="Normal"/>
    <w:next w:val="Normal"/>
    <w:link w:val="Titre5Car"/>
    <w:uiPriority w:val="9"/>
    <w:unhideWhenUsed/>
    <w:qFormat/>
    <w:rsid w:val="005768BD"/>
    <w:pPr>
      <w:keepNext/>
      <w:keepLines/>
      <w:spacing w:before="200"/>
      <w:outlineLvl w:val="4"/>
    </w:pPr>
    <w:rPr>
      <w:rFonts w:ascii="Cambria" w:hAnsi="Cambria"/>
      <w:noProof/>
      <w:color w:val="243F60"/>
      <w:sz w:val="20"/>
      <w:szCs w:val="20"/>
      <w:lang w:val="fr-FR" w:eastAsia="fr-FR"/>
    </w:rPr>
  </w:style>
  <w:style w:type="paragraph" w:styleId="Titre6">
    <w:name w:val="heading 6"/>
    <w:basedOn w:val="Normal"/>
    <w:next w:val="Normal"/>
    <w:link w:val="Titre6Car"/>
    <w:qFormat/>
    <w:rsid w:val="005768BD"/>
    <w:pPr>
      <w:keepNext/>
      <w:numPr>
        <w:numId w:val="1"/>
      </w:numPr>
      <w:jc w:val="both"/>
      <w:outlineLvl w:val="5"/>
    </w:pPr>
    <w:rPr>
      <w:rFonts w:cs="الشهيد محمد الدره"/>
      <w:sz w:val="28"/>
      <w:szCs w:val="28"/>
      <w:lang w:val="fr-FR" w:eastAsia="fr-FR" w:bidi="ar-DZ"/>
    </w:rPr>
  </w:style>
  <w:style w:type="paragraph" w:styleId="Titre8">
    <w:name w:val="heading 8"/>
    <w:basedOn w:val="Normal"/>
    <w:next w:val="Normal"/>
    <w:link w:val="Titre8Car"/>
    <w:qFormat/>
    <w:rsid w:val="005768BD"/>
    <w:pPr>
      <w:keepNext/>
      <w:numPr>
        <w:numId w:val="2"/>
      </w:numPr>
      <w:tabs>
        <w:tab w:val="right" w:pos="484"/>
      </w:tabs>
      <w:jc w:val="both"/>
      <w:outlineLvl w:val="7"/>
    </w:pPr>
    <w:rPr>
      <w:rFonts w:cs="الشهيد محمد الدره"/>
      <w:sz w:val="32"/>
      <w:szCs w:val="32"/>
      <w:lang w:val="fr-FR" w:eastAsia="fr-FR" w:bidi="ar-DZ"/>
    </w:rPr>
  </w:style>
  <w:style w:type="paragraph" w:styleId="Titre9">
    <w:name w:val="heading 9"/>
    <w:basedOn w:val="Normal"/>
    <w:next w:val="Normal"/>
    <w:link w:val="Titre9Car"/>
    <w:uiPriority w:val="9"/>
    <w:unhideWhenUsed/>
    <w:qFormat/>
    <w:rsid w:val="005768BD"/>
    <w:pPr>
      <w:keepNext/>
      <w:keepLines/>
      <w:spacing w:before="200"/>
      <w:outlineLvl w:val="8"/>
    </w:pPr>
    <w:rPr>
      <w:rFonts w:ascii="Cambria" w:hAnsi="Cambria"/>
      <w:i/>
      <w:iCs/>
      <w:noProof/>
      <w:color w:val="404040"/>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768BD"/>
    <w:rPr>
      <w:b/>
      <w:bCs/>
      <w:kern w:val="36"/>
      <w:sz w:val="48"/>
      <w:szCs w:val="48"/>
    </w:rPr>
  </w:style>
  <w:style w:type="character" w:customStyle="1" w:styleId="Titre2Car">
    <w:name w:val="Titre 2 Car"/>
    <w:basedOn w:val="Policepardfaut"/>
    <w:link w:val="Titre2"/>
    <w:rsid w:val="005768BD"/>
    <w:rPr>
      <w:rFonts w:cs="Traditional Arabic"/>
      <w:b/>
      <w:bCs/>
      <w:noProof/>
      <w:sz w:val="36"/>
      <w:szCs w:val="36"/>
    </w:rPr>
  </w:style>
  <w:style w:type="character" w:customStyle="1" w:styleId="Titre4Car">
    <w:name w:val="Titre 4 Car"/>
    <w:basedOn w:val="Policepardfaut"/>
    <w:link w:val="Titre4"/>
    <w:rsid w:val="005768BD"/>
    <w:rPr>
      <w:b/>
      <w:bCs/>
      <w:noProof/>
      <w:sz w:val="28"/>
      <w:szCs w:val="28"/>
    </w:rPr>
  </w:style>
  <w:style w:type="character" w:customStyle="1" w:styleId="Titre5Car">
    <w:name w:val="Titre 5 Car"/>
    <w:basedOn w:val="Policepardfaut"/>
    <w:link w:val="Titre5"/>
    <w:uiPriority w:val="9"/>
    <w:rsid w:val="005768BD"/>
    <w:rPr>
      <w:rFonts w:ascii="Cambria" w:eastAsia="Times New Roman" w:hAnsi="Cambria" w:cs="Times New Roman"/>
      <w:noProof/>
      <w:color w:val="243F60"/>
    </w:rPr>
  </w:style>
  <w:style w:type="character" w:customStyle="1" w:styleId="Titre6Car">
    <w:name w:val="Titre 6 Car"/>
    <w:basedOn w:val="Policepardfaut"/>
    <w:link w:val="Titre6"/>
    <w:rsid w:val="005768BD"/>
    <w:rPr>
      <w:rFonts w:cs="الشهيد محمد الدره"/>
      <w:sz w:val="28"/>
      <w:szCs w:val="28"/>
      <w:lang w:bidi="ar-DZ"/>
    </w:rPr>
  </w:style>
  <w:style w:type="character" w:customStyle="1" w:styleId="Titre8Car">
    <w:name w:val="Titre 8 Car"/>
    <w:basedOn w:val="Policepardfaut"/>
    <w:link w:val="Titre8"/>
    <w:rsid w:val="005768BD"/>
    <w:rPr>
      <w:rFonts w:cs="الشهيد محمد الدره"/>
      <w:sz w:val="32"/>
      <w:szCs w:val="32"/>
      <w:lang w:bidi="ar-DZ"/>
    </w:rPr>
  </w:style>
  <w:style w:type="character" w:customStyle="1" w:styleId="Titre9Car">
    <w:name w:val="Titre 9 Car"/>
    <w:basedOn w:val="Policepardfaut"/>
    <w:link w:val="Titre9"/>
    <w:uiPriority w:val="9"/>
    <w:rsid w:val="005768BD"/>
    <w:rPr>
      <w:rFonts w:ascii="Cambria" w:eastAsia="Times New Roman" w:hAnsi="Cambria" w:cs="Times New Roman"/>
      <w:i/>
      <w:iCs/>
      <w:noProof/>
      <w:color w:val="404040"/>
    </w:rPr>
  </w:style>
  <w:style w:type="paragraph" w:styleId="Titre">
    <w:name w:val="Title"/>
    <w:basedOn w:val="Normal"/>
    <w:link w:val="TitreCar"/>
    <w:qFormat/>
    <w:rsid w:val="005768BD"/>
    <w:pPr>
      <w:jc w:val="center"/>
    </w:pPr>
    <w:rPr>
      <w:rFonts w:cs="Traditional Arabic"/>
      <w:b/>
      <w:bCs/>
      <w:noProof/>
      <w:sz w:val="44"/>
      <w:szCs w:val="44"/>
      <w:lang w:val="fr-FR" w:eastAsia="fr-FR"/>
    </w:rPr>
  </w:style>
  <w:style w:type="character" w:customStyle="1" w:styleId="TitreCar">
    <w:name w:val="Titre Car"/>
    <w:basedOn w:val="Policepardfaut"/>
    <w:link w:val="Titre"/>
    <w:rsid w:val="005768BD"/>
    <w:rPr>
      <w:rFonts w:cs="Traditional Arabic"/>
      <w:b/>
      <w:bCs/>
      <w:noProof/>
      <w:sz w:val="44"/>
      <w:szCs w:val="44"/>
    </w:rPr>
  </w:style>
  <w:style w:type="paragraph" w:styleId="Sous-titre">
    <w:name w:val="Subtitle"/>
    <w:basedOn w:val="Normal"/>
    <w:link w:val="Sous-titreCar"/>
    <w:qFormat/>
    <w:rsid w:val="005768BD"/>
    <w:rPr>
      <w:rFonts w:cs="Simplified Arabic"/>
      <w:b/>
      <w:bCs/>
      <w:sz w:val="36"/>
      <w:szCs w:val="36"/>
      <w:lang w:val="fr-FR" w:eastAsia="fr-FR" w:bidi="ar-DZ"/>
    </w:rPr>
  </w:style>
  <w:style w:type="character" w:customStyle="1" w:styleId="Sous-titreCar">
    <w:name w:val="Sous-titre Car"/>
    <w:basedOn w:val="Policepardfaut"/>
    <w:link w:val="Sous-titre"/>
    <w:rsid w:val="005768BD"/>
    <w:rPr>
      <w:rFonts w:cs="Simplified Arabic"/>
      <w:b/>
      <w:bCs/>
      <w:sz w:val="36"/>
      <w:szCs w:val="36"/>
      <w:lang w:bidi="ar-DZ"/>
    </w:rPr>
  </w:style>
  <w:style w:type="character" w:styleId="lev">
    <w:name w:val="Strong"/>
    <w:basedOn w:val="Policepardfaut"/>
    <w:qFormat/>
    <w:rsid w:val="005768BD"/>
    <w:rPr>
      <w:rFonts w:cs="Times New Roman"/>
      <w:b/>
      <w:bCs/>
    </w:rPr>
  </w:style>
  <w:style w:type="paragraph" w:styleId="Paragraphedeliste">
    <w:name w:val="List Paragraph"/>
    <w:basedOn w:val="Normal"/>
    <w:uiPriority w:val="34"/>
    <w:qFormat/>
    <w:rsid w:val="005768BD"/>
    <w:pPr>
      <w:bidi w:val="0"/>
      <w:spacing w:after="200" w:line="276" w:lineRule="auto"/>
      <w:ind w:left="720"/>
      <w:contextualSpacing/>
    </w:pPr>
    <w:rPr>
      <w:rFonts w:ascii="Calibri" w:eastAsia="Calibri" w:hAnsi="Calibri" w:cs="Arial"/>
      <w:sz w:val="22"/>
      <w:szCs w:val="22"/>
      <w:lang w:val="fr-FR"/>
    </w:rPr>
  </w:style>
  <w:style w:type="character" w:customStyle="1" w:styleId="titre2car0">
    <w:name w:val="titre2car"/>
    <w:basedOn w:val="Policepardfaut"/>
    <w:uiPriority w:val="9"/>
    <w:locked/>
    <w:rsid w:val="005C0022"/>
    <w:rPr>
      <w:rFonts w:ascii="Cambria" w:eastAsiaTheme="majorEastAsia" w:hAnsi="Cambria" w:cstheme="majorBidi" w:hint="default"/>
      <w:b/>
      <w:bCs/>
      <w:color w:val="4F81BD"/>
    </w:rPr>
  </w:style>
  <w:style w:type="table" w:styleId="Grilledutableau">
    <w:name w:val="Table Grid"/>
    <w:basedOn w:val="TableauNormal"/>
    <w:uiPriority w:val="59"/>
    <w:rsid w:val="005C002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5C0022"/>
    <w:rPr>
      <w:sz w:val="20"/>
      <w:szCs w:val="20"/>
    </w:rPr>
  </w:style>
  <w:style w:type="character" w:customStyle="1" w:styleId="NotedebasdepageCar">
    <w:name w:val="Note de bas de page Car"/>
    <w:basedOn w:val="Policepardfaut"/>
    <w:link w:val="Notedebasdepage"/>
    <w:uiPriority w:val="99"/>
    <w:semiHidden/>
    <w:rsid w:val="005C0022"/>
    <w:rPr>
      <w:lang w:val="en-US" w:eastAsia="en-US"/>
    </w:rPr>
  </w:style>
  <w:style w:type="character" w:styleId="Appelnotedebasdep">
    <w:name w:val="footnote reference"/>
    <w:basedOn w:val="Policepardfaut"/>
    <w:semiHidden/>
    <w:unhideWhenUsed/>
    <w:rsid w:val="005C0022"/>
    <w:rPr>
      <w:vertAlign w:val="superscript"/>
    </w:rPr>
  </w:style>
  <w:style w:type="paragraph" w:customStyle="1" w:styleId="Normaltableau">
    <w:name w:val="Normal tableau"/>
    <w:basedOn w:val="Normal"/>
    <w:rsid w:val="005C0022"/>
    <w:pPr>
      <w:jc w:val="center"/>
    </w:pPr>
    <w:rPr>
      <w:rFonts w:cs="Traditional Arabic"/>
      <w:sz w:val="28"/>
      <w:szCs w:val="32"/>
      <w:lang w:val="fr-FR" w:eastAsia="fr-FR"/>
    </w:rPr>
  </w:style>
  <w:style w:type="character" w:styleId="Lienhypertexte">
    <w:name w:val="Hyperlink"/>
    <w:basedOn w:val="Policepardfaut"/>
    <w:rsid w:val="005C0022"/>
    <w:rPr>
      <w:color w:val="0000FF"/>
      <w:u w:val="single"/>
    </w:rPr>
  </w:style>
  <w:style w:type="character" w:customStyle="1" w:styleId="apple-style-span">
    <w:name w:val="apple-style-span"/>
    <w:basedOn w:val="Policepardfaut"/>
    <w:rsid w:val="00A45C11"/>
  </w:style>
  <w:style w:type="character" w:customStyle="1" w:styleId="apple-converted-space">
    <w:name w:val="apple-converted-space"/>
    <w:basedOn w:val="Policepardfaut"/>
    <w:rsid w:val="00A45C11"/>
  </w:style>
  <w:style w:type="paragraph" w:styleId="Notedefin">
    <w:name w:val="endnote text"/>
    <w:basedOn w:val="Normal"/>
    <w:link w:val="NotedefinCar"/>
    <w:uiPriority w:val="99"/>
    <w:semiHidden/>
    <w:unhideWhenUsed/>
    <w:rsid w:val="00C35D0B"/>
    <w:rPr>
      <w:sz w:val="20"/>
      <w:szCs w:val="20"/>
    </w:rPr>
  </w:style>
  <w:style w:type="character" w:customStyle="1" w:styleId="NotedefinCar">
    <w:name w:val="Note de fin Car"/>
    <w:basedOn w:val="Policepardfaut"/>
    <w:link w:val="Notedefin"/>
    <w:uiPriority w:val="99"/>
    <w:semiHidden/>
    <w:rsid w:val="00C35D0B"/>
    <w:rPr>
      <w:lang w:val="en-US" w:eastAsia="en-US"/>
    </w:rPr>
  </w:style>
  <w:style w:type="character" w:styleId="Appeldenotedefin">
    <w:name w:val="endnote reference"/>
    <w:basedOn w:val="Policepardfaut"/>
    <w:uiPriority w:val="99"/>
    <w:semiHidden/>
    <w:unhideWhenUsed/>
    <w:rsid w:val="00C35D0B"/>
    <w:rPr>
      <w:vertAlign w:val="superscript"/>
    </w:rPr>
  </w:style>
  <w:style w:type="paragraph" w:styleId="Textedebulles">
    <w:name w:val="Balloon Text"/>
    <w:basedOn w:val="Normal"/>
    <w:link w:val="TextedebullesCar"/>
    <w:uiPriority w:val="99"/>
    <w:semiHidden/>
    <w:unhideWhenUsed/>
    <w:rsid w:val="00DD0DB4"/>
    <w:rPr>
      <w:rFonts w:ascii="Tahoma" w:hAnsi="Tahoma" w:cs="Tahoma"/>
      <w:sz w:val="16"/>
      <w:szCs w:val="16"/>
    </w:rPr>
  </w:style>
  <w:style w:type="character" w:customStyle="1" w:styleId="TextedebullesCar">
    <w:name w:val="Texte de bulles Car"/>
    <w:basedOn w:val="Policepardfaut"/>
    <w:link w:val="Textedebulles"/>
    <w:uiPriority w:val="99"/>
    <w:semiHidden/>
    <w:rsid w:val="00DD0DB4"/>
    <w:rPr>
      <w:rFonts w:ascii="Tahoma" w:hAnsi="Tahoma" w:cs="Tahoma"/>
      <w:sz w:val="16"/>
      <w:szCs w:val="16"/>
      <w:lang w:val="en-US" w:eastAsia="en-US"/>
    </w:rPr>
  </w:style>
  <w:style w:type="paragraph" w:styleId="En-tte">
    <w:name w:val="header"/>
    <w:basedOn w:val="Normal"/>
    <w:link w:val="En-tteCar"/>
    <w:uiPriority w:val="99"/>
    <w:semiHidden/>
    <w:unhideWhenUsed/>
    <w:rsid w:val="001E0CD5"/>
    <w:pPr>
      <w:tabs>
        <w:tab w:val="center" w:pos="4536"/>
        <w:tab w:val="right" w:pos="9072"/>
      </w:tabs>
    </w:pPr>
  </w:style>
  <w:style w:type="character" w:customStyle="1" w:styleId="En-tteCar">
    <w:name w:val="En-tête Car"/>
    <w:basedOn w:val="Policepardfaut"/>
    <w:link w:val="En-tte"/>
    <w:uiPriority w:val="99"/>
    <w:semiHidden/>
    <w:rsid w:val="001E0CD5"/>
    <w:rPr>
      <w:sz w:val="24"/>
      <w:szCs w:val="24"/>
      <w:lang w:val="en-US" w:eastAsia="en-US"/>
    </w:rPr>
  </w:style>
  <w:style w:type="paragraph" w:styleId="Pieddepage">
    <w:name w:val="footer"/>
    <w:basedOn w:val="Normal"/>
    <w:link w:val="PieddepageCar"/>
    <w:uiPriority w:val="99"/>
    <w:semiHidden/>
    <w:unhideWhenUsed/>
    <w:rsid w:val="001E0CD5"/>
    <w:pPr>
      <w:tabs>
        <w:tab w:val="center" w:pos="4536"/>
        <w:tab w:val="right" w:pos="9072"/>
      </w:tabs>
    </w:pPr>
  </w:style>
  <w:style w:type="character" w:customStyle="1" w:styleId="PieddepageCar">
    <w:name w:val="Pied de page Car"/>
    <w:basedOn w:val="Policepardfaut"/>
    <w:link w:val="Pieddepage"/>
    <w:uiPriority w:val="99"/>
    <w:semiHidden/>
    <w:rsid w:val="001E0CD5"/>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nsej.org.d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8737E-B8A4-43AF-A7D9-0C3CF716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4967</Words>
  <Characters>28315</Characters>
  <Application>Microsoft Office Word</Application>
  <DocSecurity>0</DocSecurity>
  <Lines>235</Lines>
  <Paragraphs>66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fennec</dc:creator>
  <cp:lastModifiedBy>super</cp:lastModifiedBy>
  <cp:revision>37</cp:revision>
  <dcterms:created xsi:type="dcterms:W3CDTF">2011-09-17T22:51:00Z</dcterms:created>
  <dcterms:modified xsi:type="dcterms:W3CDTF">2014-09-13T07:23:00Z</dcterms:modified>
</cp:coreProperties>
</file>